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84B0" w14:textId="77777777" w:rsidR="001C4468" w:rsidRPr="001B0DD1" w:rsidRDefault="001C4468" w:rsidP="00FF0C62">
      <w:pPr>
        <w:shd w:val="clear" w:color="auto" w:fill="FFFFFF"/>
        <w:tabs>
          <w:tab w:val="left" w:pos="540"/>
        </w:tabs>
        <w:spacing w:before="120" w:after="0" w:line="240" w:lineRule="auto"/>
        <w:jc w:val="center"/>
        <w:rPr>
          <w:rFonts w:ascii="Arial" w:hAnsi="Arial" w:cs="Arial"/>
          <w:b/>
          <w:sz w:val="36"/>
          <w:szCs w:val="36"/>
          <w:lang w:val="nl-NL"/>
        </w:rPr>
      </w:pPr>
      <w:r w:rsidRPr="001B0DD1">
        <w:rPr>
          <w:rFonts w:ascii="Arial" w:hAnsi="Arial" w:cs="Arial"/>
          <w:b/>
          <w:sz w:val="36"/>
          <w:szCs w:val="36"/>
          <w:lang w:val="nl-NL"/>
        </w:rPr>
        <w:t>BÁO CÁO CỦA CÔNG TY QUẢN LÝ QUỸ</w:t>
      </w:r>
    </w:p>
    <w:p w14:paraId="20DF30ED" w14:textId="77777777" w:rsidR="00C17D8E" w:rsidRPr="0018050F" w:rsidRDefault="00C17D8E" w:rsidP="00FF0C62">
      <w:pPr>
        <w:shd w:val="clear" w:color="auto" w:fill="FFFFFF"/>
        <w:tabs>
          <w:tab w:val="left" w:pos="540"/>
        </w:tabs>
        <w:spacing w:before="120" w:after="0" w:line="240" w:lineRule="auto"/>
        <w:jc w:val="center"/>
        <w:rPr>
          <w:rFonts w:ascii="Arial" w:hAnsi="Arial" w:cs="Arial"/>
          <w:b/>
          <w:sz w:val="20"/>
          <w:szCs w:val="26"/>
          <w:lang w:val="nl-NL"/>
        </w:rPr>
      </w:pPr>
      <w:r w:rsidRPr="0018050F">
        <w:rPr>
          <w:rFonts w:ascii="Arial" w:hAnsi="Arial" w:cs="Arial"/>
          <w:b/>
          <w:sz w:val="20"/>
          <w:szCs w:val="26"/>
          <w:lang w:val="nl-NL"/>
        </w:rPr>
        <w:t>(</w:t>
      </w:r>
      <w:r w:rsidRPr="001B0DD1">
        <w:rPr>
          <w:rFonts w:ascii="Arial" w:hAnsi="Arial" w:cs="Arial"/>
          <w:b/>
          <w:i/>
          <w:sz w:val="20"/>
          <w:szCs w:val="26"/>
          <w:lang w:val="nl-NL"/>
        </w:rPr>
        <w:t>Ban hành kèm theo Thông tư số 181/2015/TT-BTC ngày 13 tháng 11 năm 2015 của Bộ Tài chính)</w:t>
      </w:r>
    </w:p>
    <w:p w14:paraId="2D64B789" w14:textId="77777777" w:rsidR="00C17D8E" w:rsidRPr="001B0DD1" w:rsidRDefault="00C17D8E" w:rsidP="00FF0C62">
      <w:pPr>
        <w:shd w:val="clear" w:color="auto" w:fill="FFFFFF"/>
        <w:tabs>
          <w:tab w:val="left" w:pos="540"/>
        </w:tabs>
        <w:spacing w:before="120" w:after="0" w:line="240" w:lineRule="auto"/>
        <w:jc w:val="center"/>
        <w:rPr>
          <w:rFonts w:ascii="Arial" w:hAnsi="Arial" w:cs="Arial"/>
          <w:b/>
          <w:sz w:val="24"/>
          <w:szCs w:val="24"/>
          <w:lang w:val="nl-NL"/>
        </w:rPr>
      </w:pPr>
      <w:r w:rsidRPr="001B0DD1">
        <w:rPr>
          <w:rFonts w:ascii="Arial" w:hAnsi="Arial" w:cs="Arial"/>
          <w:b/>
          <w:sz w:val="24"/>
          <w:szCs w:val="24"/>
          <w:lang w:val="nl-NL"/>
        </w:rPr>
        <w:t>BÁO CÁO CỦA CÔNG TY TNHH MTV QUẢN LÝ QUỸ CHUBB LIFE</w:t>
      </w:r>
    </w:p>
    <w:p w14:paraId="6FD6C100" w14:textId="37BA47D4" w:rsidR="00C17D8E" w:rsidRPr="00173960" w:rsidRDefault="00C17D8E" w:rsidP="00173960">
      <w:pPr>
        <w:shd w:val="clear" w:color="auto" w:fill="FFFFFF"/>
        <w:tabs>
          <w:tab w:val="left" w:pos="540"/>
        </w:tabs>
        <w:spacing w:before="120" w:after="240" w:line="240" w:lineRule="auto"/>
        <w:jc w:val="center"/>
        <w:rPr>
          <w:rFonts w:ascii="Arial" w:hAnsi="Arial" w:cs="Arial"/>
          <w:b/>
          <w:i/>
          <w:sz w:val="20"/>
          <w:szCs w:val="26"/>
          <w:lang w:val="nl-NL"/>
        </w:rPr>
      </w:pPr>
      <w:r w:rsidRPr="001B0DD1">
        <w:rPr>
          <w:rFonts w:ascii="Arial" w:hAnsi="Arial" w:cs="Arial"/>
          <w:b/>
          <w:i/>
          <w:sz w:val="20"/>
          <w:szCs w:val="26"/>
          <w:lang w:val="nl-NL"/>
        </w:rPr>
        <w:t>(</w:t>
      </w:r>
      <w:r w:rsidR="00C86129">
        <w:rPr>
          <w:rFonts w:ascii="Arial" w:hAnsi="Arial" w:cs="Arial"/>
          <w:b/>
          <w:i/>
          <w:sz w:val="20"/>
          <w:szCs w:val="26"/>
          <w:lang w:val="nl-NL"/>
        </w:rPr>
        <w:t>Năm</w:t>
      </w:r>
      <w:r w:rsidR="00D76221">
        <w:rPr>
          <w:rFonts w:ascii="Arial" w:hAnsi="Arial" w:cs="Arial"/>
          <w:b/>
          <w:i/>
          <w:sz w:val="20"/>
          <w:szCs w:val="26"/>
          <w:lang w:val="nl-NL"/>
        </w:rPr>
        <w:t xml:space="preserve"> 20</w:t>
      </w:r>
      <w:r w:rsidR="008B57D9">
        <w:rPr>
          <w:rFonts w:ascii="Arial" w:hAnsi="Arial" w:cs="Arial"/>
          <w:b/>
          <w:i/>
          <w:sz w:val="20"/>
          <w:szCs w:val="26"/>
          <w:lang w:val="nl-NL"/>
        </w:rPr>
        <w:t>2</w:t>
      </w:r>
      <w:r w:rsidR="00773B0C">
        <w:rPr>
          <w:rFonts w:ascii="Arial" w:hAnsi="Arial" w:cs="Arial"/>
          <w:b/>
          <w:i/>
          <w:sz w:val="20"/>
          <w:szCs w:val="26"/>
          <w:lang w:val="nl-NL"/>
        </w:rPr>
        <w:t>4</w:t>
      </w:r>
      <w:r w:rsidRPr="001B0DD1">
        <w:rPr>
          <w:rFonts w:ascii="Arial" w:hAnsi="Arial" w:cs="Arial"/>
          <w:b/>
          <w:i/>
          <w:sz w:val="20"/>
          <w:szCs w:val="26"/>
          <w:lang w:val="nl-NL"/>
        </w:rPr>
        <w:t>)</w:t>
      </w:r>
    </w:p>
    <w:p w14:paraId="1CB714AA" w14:textId="77777777" w:rsidR="001C4468" w:rsidRPr="00F2683A"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F2683A">
        <w:rPr>
          <w:rFonts w:ascii="Times New Roman" w:hAnsi="Times New Roman"/>
          <w:b/>
          <w:sz w:val="24"/>
          <w:szCs w:val="24"/>
          <w:lang w:val="nl-NL"/>
        </w:rPr>
        <w:t>T</w:t>
      </w:r>
      <w:r w:rsidR="00D86A2D">
        <w:rPr>
          <w:rFonts w:ascii="Times New Roman" w:hAnsi="Times New Roman"/>
          <w:b/>
          <w:sz w:val="24"/>
          <w:szCs w:val="24"/>
          <w:lang w:val="nl-NL"/>
        </w:rPr>
        <w:t>HÔNG TIN CHUNG VỀ QUỸ</w:t>
      </w:r>
    </w:p>
    <w:p w14:paraId="36A07462" w14:textId="77777777" w:rsidR="00C17D8E" w:rsidRPr="003E47A2"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3E47A2">
        <w:rPr>
          <w:rFonts w:ascii="Times New Roman" w:eastAsia="Times New Roman" w:hAnsi="Times New Roman"/>
          <w:bCs/>
          <w:color w:val="000000"/>
          <w:sz w:val="24"/>
          <w:szCs w:val="24"/>
          <w:lang w:val="nl-NL" w:eastAsia="en-SG"/>
        </w:rPr>
        <w:t>Tên quỹ: Quỹ Đầu tư Trái phiếu Mở rộng Chubb</w:t>
      </w:r>
    </w:p>
    <w:p w14:paraId="449D9709" w14:textId="77777777" w:rsidR="00C17D8E" w:rsidRPr="00F2683A"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3E47A2">
        <w:rPr>
          <w:rFonts w:ascii="Times New Roman" w:eastAsia="Times New Roman" w:hAnsi="Times New Roman"/>
          <w:bCs/>
          <w:color w:val="000000"/>
          <w:sz w:val="24"/>
          <w:szCs w:val="24"/>
          <w:lang w:val="nl-NL" w:eastAsia="en-SG"/>
        </w:rPr>
        <w:t xml:space="preserve"> </w:t>
      </w:r>
      <w:r w:rsidR="00C17D8E" w:rsidRPr="003E47A2">
        <w:rPr>
          <w:rFonts w:ascii="Times New Roman" w:eastAsia="Times New Roman" w:hAnsi="Times New Roman"/>
          <w:bCs/>
          <w:color w:val="000000"/>
          <w:sz w:val="24"/>
          <w:szCs w:val="24"/>
          <w:lang w:val="nl-NL" w:eastAsia="en-SG"/>
        </w:rPr>
        <w:t>Loại hình quỹ: Quỹ mở</w:t>
      </w:r>
    </w:p>
    <w:p w14:paraId="6CB82063" w14:textId="77777777" w:rsidR="001C4468" w:rsidRPr="00D86A2D"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D86A2D">
        <w:rPr>
          <w:rFonts w:ascii="Times New Roman" w:hAnsi="Times New Roman"/>
          <w:b/>
          <w:sz w:val="24"/>
          <w:szCs w:val="24"/>
          <w:lang w:val="nl-NL"/>
        </w:rPr>
        <w:t>Mục tiêu của Quỹ:</w:t>
      </w:r>
    </w:p>
    <w:p w14:paraId="6EBF7A49" w14:textId="77777777" w:rsidR="00C17D8E" w:rsidRPr="00F2683A"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Pr="00F2683A">
        <w:rPr>
          <w:rFonts w:ascii="Times New Roman" w:hAnsi="Times New Roman"/>
          <w:sz w:val="24"/>
          <w:szCs w:val="24"/>
          <w:lang w:val="nl-NL"/>
        </w:rPr>
        <w:t xml:space="preserve"> </w:t>
      </w:r>
    </w:p>
    <w:p w14:paraId="42C33A54" w14:textId="77777777"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Hiệu quả hoạt động của Quỹ:</w:t>
      </w:r>
    </w:p>
    <w:tbl>
      <w:tblPr>
        <w:tblW w:w="7830" w:type="dxa"/>
        <w:jc w:val="center"/>
        <w:tblLook w:val="04A0" w:firstRow="1" w:lastRow="0" w:firstColumn="1" w:lastColumn="0" w:noHBand="0" w:noVBand="1"/>
      </w:tblPr>
      <w:tblGrid>
        <w:gridCol w:w="3780"/>
        <w:gridCol w:w="4050"/>
      </w:tblGrid>
      <w:tr w:rsidR="009777A8" w:rsidRPr="00F2683A" w14:paraId="577C6465" w14:textId="77777777" w:rsidTr="00D86A2D">
        <w:trPr>
          <w:trHeight w:val="545"/>
          <w:jc w:val="center"/>
        </w:trPr>
        <w:tc>
          <w:tcPr>
            <w:tcW w:w="37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6A19370" w14:textId="40472DA1" w:rsidR="009777A8" w:rsidRPr="00045DF3" w:rsidRDefault="009777A8" w:rsidP="009777A8">
            <w:pPr>
              <w:spacing w:after="0" w:line="240" w:lineRule="auto"/>
              <w:jc w:val="center"/>
              <w:rPr>
                <w:rFonts w:ascii="Times New Roman" w:eastAsia="Times New Roman" w:hAnsi="Times New Roman"/>
                <w:bCs/>
                <w:color w:val="000000"/>
                <w:sz w:val="24"/>
                <w:szCs w:val="24"/>
                <w:lang w:val="en-SG" w:eastAsia="en-SG"/>
              </w:rPr>
            </w:pPr>
            <w:r w:rsidRPr="00045DF3">
              <w:rPr>
                <w:rFonts w:ascii="Times New Roman" w:eastAsia="Times New Roman" w:hAnsi="Times New Roman"/>
                <w:bCs/>
                <w:color w:val="000000"/>
                <w:sz w:val="24"/>
                <w:szCs w:val="24"/>
                <w:lang w:val="en-SG" w:eastAsia="en-SG"/>
              </w:rPr>
              <w:t xml:space="preserve">NAV </w:t>
            </w:r>
            <w:proofErr w:type="spellStart"/>
            <w:r w:rsidRPr="00045DF3">
              <w:rPr>
                <w:rFonts w:ascii="Times New Roman" w:eastAsia="Times New Roman" w:hAnsi="Times New Roman"/>
                <w:bCs/>
                <w:color w:val="000000"/>
                <w:sz w:val="24"/>
                <w:szCs w:val="24"/>
                <w:lang w:val="en-SG" w:eastAsia="en-SG"/>
              </w:rPr>
              <w:t>ngày</w:t>
            </w:r>
            <w:proofErr w:type="spellEnd"/>
            <w:r w:rsidRPr="00045DF3">
              <w:rPr>
                <w:rFonts w:ascii="Times New Roman" w:eastAsia="Times New Roman" w:hAnsi="Times New Roman"/>
                <w:bCs/>
                <w:color w:val="000000"/>
                <w:sz w:val="24"/>
                <w:szCs w:val="24"/>
                <w:lang w:val="en-SG" w:eastAsia="en-SG"/>
              </w:rPr>
              <w:t xml:space="preserve"> </w:t>
            </w:r>
            <w:r w:rsidR="00773B0C">
              <w:rPr>
                <w:rFonts w:ascii="Times New Roman" w:eastAsia="Times New Roman" w:hAnsi="Times New Roman"/>
                <w:bCs/>
                <w:color w:val="000000"/>
                <w:sz w:val="24"/>
                <w:szCs w:val="24"/>
                <w:lang w:val="en-SG" w:eastAsia="en-SG"/>
              </w:rPr>
              <w:t xml:space="preserve">31/12/2023 </w:t>
            </w:r>
            <w:r>
              <w:rPr>
                <w:rFonts w:ascii="Times New Roman" w:eastAsia="Times New Roman" w:hAnsi="Times New Roman"/>
                <w:bCs/>
                <w:color w:val="000000"/>
                <w:sz w:val="24"/>
                <w:szCs w:val="24"/>
                <w:lang w:val="en-SG" w:eastAsia="en-SG"/>
              </w:rPr>
              <w:t>(VNĐ)</w:t>
            </w:r>
          </w:p>
        </w:tc>
        <w:tc>
          <w:tcPr>
            <w:tcW w:w="4050" w:type="dxa"/>
            <w:tcBorders>
              <w:top w:val="single" w:sz="4" w:space="0" w:color="auto"/>
              <w:left w:val="nil"/>
              <w:bottom w:val="single" w:sz="4" w:space="0" w:color="auto"/>
              <w:right w:val="single" w:sz="4" w:space="0" w:color="auto"/>
            </w:tcBorders>
            <w:shd w:val="clear" w:color="000000" w:fill="DCE6F1"/>
            <w:vAlign w:val="center"/>
            <w:hideMark/>
          </w:tcPr>
          <w:p w14:paraId="0FA2113F" w14:textId="2190AC23" w:rsidR="009777A8" w:rsidRPr="00045DF3" w:rsidRDefault="009777A8" w:rsidP="009777A8">
            <w:pPr>
              <w:spacing w:after="0" w:line="240" w:lineRule="auto"/>
              <w:jc w:val="center"/>
              <w:rPr>
                <w:rFonts w:ascii="Times New Roman" w:eastAsia="Times New Roman" w:hAnsi="Times New Roman"/>
                <w:bCs/>
                <w:color w:val="000000"/>
                <w:sz w:val="24"/>
                <w:szCs w:val="24"/>
                <w:lang w:val="en-SG" w:eastAsia="en-SG"/>
              </w:rPr>
            </w:pPr>
            <w:r w:rsidRPr="00045DF3">
              <w:rPr>
                <w:rFonts w:ascii="Times New Roman" w:eastAsia="Times New Roman" w:hAnsi="Times New Roman"/>
                <w:bCs/>
                <w:color w:val="000000"/>
                <w:sz w:val="24"/>
                <w:szCs w:val="24"/>
                <w:lang w:val="en-SG" w:eastAsia="en-SG"/>
              </w:rPr>
              <w:t xml:space="preserve">NAV </w:t>
            </w:r>
            <w:proofErr w:type="spellStart"/>
            <w:r w:rsidRPr="00045DF3">
              <w:rPr>
                <w:rFonts w:ascii="Times New Roman" w:eastAsia="Times New Roman" w:hAnsi="Times New Roman"/>
                <w:bCs/>
                <w:color w:val="000000"/>
                <w:sz w:val="24"/>
                <w:szCs w:val="24"/>
                <w:lang w:val="en-SG" w:eastAsia="en-SG"/>
              </w:rPr>
              <w:t>ngày</w:t>
            </w:r>
            <w:proofErr w:type="spellEnd"/>
            <w:r w:rsidRPr="00045DF3">
              <w:rPr>
                <w:rFonts w:ascii="Times New Roman" w:eastAsia="Times New Roman" w:hAnsi="Times New Roman"/>
                <w:bCs/>
                <w:color w:val="000000"/>
                <w:sz w:val="24"/>
                <w:szCs w:val="24"/>
                <w:lang w:val="en-SG" w:eastAsia="en-SG"/>
              </w:rPr>
              <w:t xml:space="preserve"> </w:t>
            </w:r>
            <w:r w:rsidR="00773B0C">
              <w:rPr>
                <w:rFonts w:ascii="Times New Roman" w:eastAsia="Times New Roman" w:hAnsi="Times New Roman"/>
                <w:bCs/>
                <w:color w:val="000000"/>
                <w:sz w:val="24"/>
                <w:szCs w:val="24"/>
                <w:lang w:val="en-SG" w:eastAsia="en-SG"/>
              </w:rPr>
              <w:t>31/12</w:t>
            </w:r>
            <w:r w:rsidR="00773B0C" w:rsidRPr="00845946">
              <w:rPr>
                <w:rFonts w:ascii="Times New Roman" w:eastAsia="Times New Roman" w:hAnsi="Times New Roman"/>
                <w:bCs/>
                <w:color w:val="000000"/>
                <w:sz w:val="24"/>
                <w:szCs w:val="24"/>
                <w:lang w:val="en-SG" w:eastAsia="en-SG"/>
              </w:rPr>
              <w:t xml:space="preserve">/2024 </w:t>
            </w:r>
            <w:r>
              <w:rPr>
                <w:rFonts w:ascii="Times New Roman" w:eastAsia="Times New Roman" w:hAnsi="Times New Roman"/>
                <w:bCs/>
                <w:color w:val="000000"/>
                <w:sz w:val="24"/>
                <w:szCs w:val="24"/>
                <w:lang w:val="en-SG" w:eastAsia="en-SG"/>
              </w:rPr>
              <w:t>(VNĐ)</w:t>
            </w:r>
          </w:p>
        </w:tc>
      </w:tr>
      <w:tr w:rsidR="009777A8" w:rsidRPr="00492605" w14:paraId="66DFF656" w14:textId="77777777" w:rsidTr="00D86A2D">
        <w:trPr>
          <w:trHeight w:val="545"/>
          <w:jc w:val="center"/>
        </w:trPr>
        <w:tc>
          <w:tcPr>
            <w:tcW w:w="3780" w:type="dxa"/>
            <w:tcBorders>
              <w:top w:val="nil"/>
              <w:left w:val="single" w:sz="4" w:space="0" w:color="auto"/>
              <w:bottom w:val="single" w:sz="4" w:space="0" w:color="auto"/>
              <w:right w:val="single" w:sz="4" w:space="0" w:color="auto"/>
            </w:tcBorders>
            <w:shd w:val="clear" w:color="000000" w:fill="DCE6F1"/>
            <w:noWrap/>
            <w:vAlign w:val="center"/>
            <w:hideMark/>
          </w:tcPr>
          <w:p w14:paraId="5A244D9B" w14:textId="7182878E" w:rsidR="009777A8" w:rsidRPr="00045DF3" w:rsidRDefault="00DD6707" w:rsidP="00DD6707">
            <w:pPr>
              <w:spacing w:after="0" w:line="240" w:lineRule="auto"/>
              <w:jc w:val="center"/>
              <w:rPr>
                <w:rFonts w:ascii="Times New Roman" w:eastAsia="Times New Roman" w:hAnsi="Times New Roman"/>
                <w:color w:val="000000"/>
                <w:sz w:val="24"/>
                <w:szCs w:val="24"/>
                <w:lang w:val="en-SG" w:eastAsia="en-SG"/>
              </w:rPr>
            </w:pPr>
            <w:r w:rsidRPr="00492605">
              <w:rPr>
                <w:rFonts w:ascii="Times New Roman" w:eastAsia="Times New Roman" w:hAnsi="Times New Roman"/>
                <w:color w:val="000000"/>
                <w:sz w:val="24"/>
                <w:szCs w:val="24"/>
                <w:lang w:val="en-SG" w:eastAsia="en-SG"/>
              </w:rPr>
              <w:t xml:space="preserve">  </w:t>
            </w:r>
            <w:r w:rsidR="00D61C42" w:rsidRPr="00D61C42">
              <w:rPr>
                <w:rFonts w:ascii="Times New Roman" w:eastAsia="Times New Roman" w:hAnsi="Times New Roman"/>
                <w:color w:val="000000"/>
                <w:sz w:val="24"/>
                <w:szCs w:val="24"/>
                <w:lang w:val="en-SG" w:eastAsia="en-SG"/>
              </w:rPr>
              <w:t xml:space="preserve">       </w:t>
            </w:r>
            <w:r w:rsidR="00773B0C" w:rsidRPr="008C6528">
              <w:rPr>
                <w:rFonts w:ascii="Times New Roman" w:eastAsia="Times New Roman" w:hAnsi="Times New Roman"/>
                <w:color w:val="000000"/>
                <w:sz w:val="24"/>
                <w:szCs w:val="24"/>
                <w:lang w:val="en-SG" w:eastAsia="en-SG"/>
              </w:rPr>
              <w:t>124.297.101.376</w:t>
            </w:r>
          </w:p>
        </w:tc>
        <w:tc>
          <w:tcPr>
            <w:tcW w:w="4050" w:type="dxa"/>
            <w:tcBorders>
              <w:top w:val="nil"/>
              <w:left w:val="nil"/>
              <w:bottom w:val="single" w:sz="4" w:space="0" w:color="auto"/>
              <w:right w:val="single" w:sz="4" w:space="0" w:color="auto"/>
            </w:tcBorders>
            <w:shd w:val="clear" w:color="000000" w:fill="DCE6F1"/>
            <w:noWrap/>
            <w:vAlign w:val="center"/>
            <w:hideMark/>
          </w:tcPr>
          <w:p w14:paraId="3744D659" w14:textId="213B749B" w:rsidR="009777A8" w:rsidRPr="00045DF3" w:rsidRDefault="00773B0C" w:rsidP="00DD6707">
            <w:pPr>
              <w:spacing w:after="0" w:line="240" w:lineRule="auto"/>
              <w:jc w:val="center"/>
              <w:rPr>
                <w:rFonts w:ascii="Times New Roman" w:eastAsia="Times New Roman" w:hAnsi="Times New Roman"/>
                <w:color w:val="000000"/>
                <w:sz w:val="24"/>
                <w:szCs w:val="24"/>
                <w:lang w:val="en-SG" w:eastAsia="en-SG"/>
              </w:rPr>
            </w:pPr>
            <w:r w:rsidRPr="00075853">
              <w:rPr>
                <w:rFonts w:ascii="Times New Roman" w:eastAsia="Times New Roman" w:hAnsi="Times New Roman"/>
                <w:bCs/>
                <w:color w:val="000000"/>
                <w:sz w:val="24"/>
                <w:szCs w:val="24"/>
                <w:lang w:val="en-SG" w:eastAsia="en-SG"/>
              </w:rPr>
              <w:t>131</w:t>
            </w:r>
            <w:r>
              <w:rPr>
                <w:rFonts w:ascii="Times New Roman" w:eastAsia="Times New Roman" w:hAnsi="Times New Roman"/>
                <w:bCs/>
                <w:color w:val="000000"/>
                <w:sz w:val="24"/>
                <w:szCs w:val="24"/>
                <w:lang w:val="en-SG" w:eastAsia="en-SG"/>
              </w:rPr>
              <w:t>.</w:t>
            </w:r>
            <w:r w:rsidRPr="00075853">
              <w:rPr>
                <w:rFonts w:ascii="Times New Roman" w:eastAsia="Times New Roman" w:hAnsi="Times New Roman"/>
                <w:bCs/>
                <w:color w:val="000000"/>
                <w:sz w:val="24"/>
                <w:szCs w:val="24"/>
                <w:lang w:val="en-SG" w:eastAsia="en-SG"/>
              </w:rPr>
              <w:t>341</w:t>
            </w:r>
            <w:r>
              <w:rPr>
                <w:rFonts w:ascii="Times New Roman" w:eastAsia="Times New Roman" w:hAnsi="Times New Roman"/>
                <w:bCs/>
                <w:color w:val="000000"/>
                <w:sz w:val="24"/>
                <w:szCs w:val="24"/>
                <w:lang w:val="en-SG" w:eastAsia="en-SG"/>
              </w:rPr>
              <w:t>.</w:t>
            </w:r>
            <w:r w:rsidRPr="00075853">
              <w:rPr>
                <w:rFonts w:ascii="Times New Roman" w:eastAsia="Times New Roman" w:hAnsi="Times New Roman"/>
                <w:bCs/>
                <w:color w:val="000000"/>
                <w:sz w:val="24"/>
                <w:szCs w:val="24"/>
                <w:lang w:val="en-SG" w:eastAsia="en-SG"/>
              </w:rPr>
              <w:t>960</w:t>
            </w:r>
            <w:r>
              <w:rPr>
                <w:rFonts w:ascii="Times New Roman" w:eastAsia="Times New Roman" w:hAnsi="Times New Roman"/>
                <w:bCs/>
                <w:color w:val="000000"/>
                <w:sz w:val="24"/>
                <w:szCs w:val="24"/>
                <w:lang w:val="en-SG" w:eastAsia="en-SG"/>
              </w:rPr>
              <w:t>.</w:t>
            </w:r>
            <w:r w:rsidRPr="00075853">
              <w:rPr>
                <w:rFonts w:ascii="Times New Roman" w:eastAsia="Times New Roman" w:hAnsi="Times New Roman"/>
                <w:bCs/>
                <w:color w:val="000000"/>
                <w:sz w:val="24"/>
                <w:szCs w:val="24"/>
                <w:lang w:val="en-SG" w:eastAsia="en-SG"/>
              </w:rPr>
              <w:t>853</w:t>
            </w:r>
          </w:p>
        </w:tc>
      </w:tr>
    </w:tbl>
    <w:p w14:paraId="38FA318F" w14:textId="5ED57045" w:rsidR="00C17D8E" w:rsidRPr="00F2683A" w:rsidRDefault="00DD6707" w:rsidP="00B3750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t xml:space="preserve">Tính đến kỳ báo cáo, giá trị tài sản ròng (NAV) của Quỹ tăng </w:t>
      </w:r>
      <w:r w:rsidR="00773B0C">
        <w:rPr>
          <w:rFonts w:ascii="Times New Roman" w:hAnsi="Times New Roman"/>
          <w:sz w:val="24"/>
          <w:szCs w:val="24"/>
          <w:lang w:val="nl-NL"/>
        </w:rPr>
        <w:t>5,67</w:t>
      </w:r>
      <w:r w:rsidRPr="00237688">
        <w:rPr>
          <w:rFonts w:ascii="Times New Roman" w:hAnsi="Times New Roman"/>
          <w:sz w:val="24"/>
          <w:szCs w:val="24"/>
          <w:lang w:val="nl-NL"/>
        </w:rPr>
        <w:t>% so với giá trị tài sản ròng (NAV) của Quỹ cùng kỳ năm trước</w:t>
      </w:r>
      <w:r w:rsidR="00C17D8E" w:rsidRPr="00045DF3">
        <w:rPr>
          <w:rFonts w:ascii="Times New Roman" w:hAnsi="Times New Roman"/>
          <w:sz w:val="24"/>
          <w:szCs w:val="24"/>
          <w:lang w:val="nl-NL"/>
        </w:rPr>
        <w:t>.</w:t>
      </w:r>
    </w:p>
    <w:p w14:paraId="714C1F80"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và chiến lược đầu tư của Quỹ:</w:t>
      </w:r>
    </w:p>
    <w:p w14:paraId="348079A6" w14:textId="77777777" w:rsidR="00DD6707" w:rsidRPr="00DD6707" w:rsidRDefault="00DD6707" w:rsidP="00DD6707">
      <w:pPr>
        <w:widowControl w:val="0"/>
        <w:spacing w:before="120" w:after="120"/>
        <w:jc w:val="both"/>
        <w:rPr>
          <w:rFonts w:ascii="Times New Roman" w:hAnsi="Times New Roman"/>
          <w:sz w:val="24"/>
          <w:szCs w:val="24"/>
          <w:lang w:val="nl-NL"/>
        </w:rPr>
      </w:pPr>
      <w:r w:rsidRPr="00DD6707">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03F527EB" w14:textId="3FC7990A" w:rsidR="00C17D8E" w:rsidRPr="00DD6707" w:rsidRDefault="00DD6707" w:rsidP="00DD6707">
      <w:pPr>
        <w:shd w:val="clear" w:color="auto" w:fill="FFFFFF"/>
        <w:tabs>
          <w:tab w:val="left" w:pos="540"/>
        </w:tabs>
        <w:spacing w:before="120" w:after="0" w:line="240" w:lineRule="auto"/>
        <w:jc w:val="both"/>
        <w:rPr>
          <w:rFonts w:ascii="Times New Roman" w:hAnsi="Times New Roman"/>
          <w:sz w:val="24"/>
          <w:szCs w:val="24"/>
          <w:lang w:val="nl-NL"/>
        </w:rPr>
      </w:pPr>
      <w:r w:rsidRPr="00DD6707">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C17D8E" w:rsidRPr="00DD6707">
        <w:rPr>
          <w:rFonts w:ascii="Times New Roman" w:hAnsi="Times New Roman"/>
          <w:sz w:val="24"/>
          <w:szCs w:val="24"/>
          <w:lang w:val="nl-NL"/>
        </w:rPr>
        <w:t xml:space="preserve">. </w:t>
      </w:r>
    </w:p>
    <w:p w14:paraId="6F092069"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Phân loại Quỹ:</w:t>
      </w:r>
    </w:p>
    <w:p w14:paraId="676E7042" w14:textId="6BB3D6AA" w:rsidR="00AF5BDE" w:rsidRPr="00045DF3"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7FC73BE8"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Thời gian khuyến cáo đầu tư của Quỹ:</w:t>
      </w:r>
    </w:p>
    <w:p w14:paraId="19523D4D" w14:textId="77777777"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không bị giới hạn về thời hạn hoạt động.</w:t>
      </w:r>
    </w:p>
    <w:p w14:paraId="03067CEE"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lastRenderedPageBreak/>
        <w:t>Mức độ rủi ro ngắn hạn (thấp, trung bình, cao):</w:t>
      </w:r>
    </w:p>
    <w:p w14:paraId="2AF374A7" w14:textId="77777777"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có mức độ rủi ro ngắn hạn t</w:t>
      </w:r>
      <w:r w:rsidR="00D506DC">
        <w:rPr>
          <w:rFonts w:ascii="Times New Roman" w:hAnsi="Times New Roman"/>
          <w:sz w:val="24"/>
          <w:szCs w:val="24"/>
          <w:lang w:val="nl-NL"/>
        </w:rPr>
        <w:t>hấp</w:t>
      </w:r>
      <w:r w:rsidRPr="00045DF3">
        <w:rPr>
          <w:rFonts w:ascii="Times New Roman" w:hAnsi="Times New Roman"/>
          <w:sz w:val="24"/>
          <w:szCs w:val="24"/>
          <w:lang w:val="nl-NL"/>
        </w:rPr>
        <w:t>.</w:t>
      </w:r>
    </w:p>
    <w:p w14:paraId="58CEFB5E"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Thời điểm bắt đầu hoạt động của Quỹ:</w:t>
      </w:r>
    </w:p>
    <w:p w14:paraId="178E27AF" w14:textId="77777777"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bắt đầu hoạt động từ ngày 03/04/2019.</w:t>
      </w:r>
    </w:p>
    <w:p w14:paraId="43951295" w14:textId="77777777"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EC62B9" w14:paraId="20D4FD0E"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8F6A5D6" w14:textId="77777777"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3944D610" w14:textId="723D93D4" w:rsidR="009C5C88" w:rsidRPr="00045DF3" w:rsidRDefault="00DE17CF" w:rsidP="00EC62B9">
            <w:pPr>
              <w:spacing w:after="0" w:line="240" w:lineRule="auto"/>
              <w:jc w:val="center"/>
              <w:rPr>
                <w:rFonts w:ascii="Times New Roman" w:hAnsi="Times New Roman"/>
                <w:sz w:val="24"/>
                <w:szCs w:val="24"/>
                <w:lang w:val="nl-NL"/>
              </w:rPr>
            </w:pPr>
            <w:r w:rsidRPr="00DE17CF">
              <w:rPr>
                <w:rFonts w:ascii="Times New Roman" w:hAnsi="Times New Roman"/>
                <w:sz w:val="24"/>
                <w:szCs w:val="24"/>
                <w:lang w:val="nl-NL"/>
              </w:rPr>
              <w:t>99.921.769.900</w:t>
            </w:r>
          </w:p>
        </w:tc>
      </w:tr>
      <w:tr w:rsidR="009C5C88" w:rsidRPr="00EC62B9" w14:paraId="2AC3263E"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25FCC260" w14:textId="77777777"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6CB9B0DE" w14:textId="51DF7ABC" w:rsidR="009C5C88" w:rsidRPr="00045DF3" w:rsidRDefault="00DE17CF" w:rsidP="00EC62B9">
            <w:pPr>
              <w:spacing w:after="0" w:line="240" w:lineRule="auto"/>
              <w:jc w:val="center"/>
              <w:rPr>
                <w:rFonts w:ascii="Times New Roman" w:hAnsi="Times New Roman"/>
                <w:sz w:val="24"/>
                <w:szCs w:val="24"/>
                <w:lang w:val="nl-NL"/>
              </w:rPr>
            </w:pPr>
            <w:r w:rsidRPr="00DE17CF">
              <w:rPr>
                <w:rFonts w:ascii="Times New Roman" w:hAnsi="Times New Roman"/>
                <w:sz w:val="24"/>
                <w:szCs w:val="24"/>
                <w:lang w:val="nl-NL"/>
              </w:rPr>
              <w:t>9.992.176,99</w:t>
            </w:r>
          </w:p>
        </w:tc>
      </w:tr>
    </w:tbl>
    <w:p w14:paraId="1B9EDA17" w14:textId="7533C564" w:rsidR="004D4AB0" w:rsidRPr="00F2683A" w:rsidRDefault="00C20DA6" w:rsidP="00B3750F">
      <w:pPr>
        <w:shd w:val="clear" w:color="auto" w:fill="FFFFFF"/>
        <w:tabs>
          <w:tab w:val="left" w:pos="540"/>
        </w:tabs>
        <w:spacing w:before="120" w:after="0" w:line="240" w:lineRule="auto"/>
        <w:jc w:val="both"/>
        <w:rPr>
          <w:rFonts w:ascii="Times New Roman" w:hAnsi="Times New Roman"/>
          <w:sz w:val="24"/>
          <w:szCs w:val="24"/>
          <w:lang w:val="nl-NL"/>
        </w:rPr>
      </w:pPr>
      <w:r w:rsidRPr="00237688">
        <w:rPr>
          <w:rFonts w:ascii="Times New Roman" w:hAnsi="Times New Roman"/>
          <w:sz w:val="24"/>
          <w:szCs w:val="24"/>
          <w:lang w:val="nl-NL"/>
        </w:rPr>
        <w:t>Tại ngày 3</w:t>
      </w:r>
      <w:r>
        <w:rPr>
          <w:rFonts w:ascii="Times New Roman" w:hAnsi="Times New Roman"/>
          <w:sz w:val="24"/>
          <w:szCs w:val="24"/>
          <w:lang w:val="nl-NL"/>
        </w:rPr>
        <w:t>1 t</w:t>
      </w:r>
      <w:r w:rsidRPr="00237688">
        <w:rPr>
          <w:rFonts w:ascii="Times New Roman" w:hAnsi="Times New Roman"/>
          <w:sz w:val="24"/>
          <w:szCs w:val="24"/>
          <w:lang w:val="nl-NL"/>
        </w:rPr>
        <w:t xml:space="preserve">háng </w:t>
      </w:r>
      <w:r>
        <w:rPr>
          <w:rFonts w:ascii="Times New Roman" w:hAnsi="Times New Roman"/>
          <w:sz w:val="24"/>
          <w:szCs w:val="24"/>
          <w:lang w:val="nl-NL"/>
        </w:rPr>
        <w:t>12</w:t>
      </w:r>
      <w:r w:rsidRPr="00237688">
        <w:rPr>
          <w:rFonts w:ascii="Times New Roman" w:hAnsi="Times New Roman"/>
          <w:sz w:val="24"/>
          <w:szCs w:val="24"/>
          <w:lang w:val="nl-NL"/>
        </w:rPr>
        <w:t xml:space="preserve"> năm 202</w:t>
      </w:r>
      <w:r w:rsidR="00DE17CF">
        <w:rPr>
          <w:rFonts w:ascii="Times New Roman" w:hAnsi="Times New Roman"/>
          <w:sz w:val="24"/>
          <w:szCs w:val="24"/>
          <w:lang w:val="nl-NL"/>
        </w:rPr>
        <w:t>4</w:t>
      </w:r>
      <w:r w:rsidRPr="00237688">
        <w:rPr>
          <w:rFonts w:ascii="Times New Roman" w:hAnsi="Times New Roman"/>
          <w:sz w:val="24"/>
          <w:szCs w:val="24"/>
          <w:lang w:val="nl-NL"/>
        </w:rPr>
        <w:t xml:space="preserve">, số lượng Chứng chỉ quỹ (“CCQ”) đang lưu hành của Quỹ là </w:t>
      </w:r>
      <w:r w:rsidR="00DE17CF" w:rsidRPr="00DE17CF">
        <w:rPr>
          <w:rFonts w:ascii="Times New Roman" w:hAnsi="Times New Roman"/>
          <w:sz w:val="24"/>
          <w:szCs w:val="24"/>
          <w:lang w:val="nl-NL"/>
        </w:rPr>
        <w:t>9.992.176,99</w:t>
      </w:r>
      <w:r w:rsidR="00DE17CF">
        <w:rPr>
          <w:rFonts w:ascii="Times New Roman" w:hAnsi="Times New Roman"/>
          <w:sz w:val="24"/>
          <w:szCs w:val="24"/>
          <w:lang w:val="nl-NL"/>
        </w:rPr>
        <w:t xml:space="preserve"> </w:t>
      </w:r>
      <w:r w:rsidRPr="00237688">
        <w:rPr>
          <w:rFonts w:ascii="Times New Roman" w:hAnsi="Times New Roman"/>
          <w:sz w:val="24"/>
          <w:szCs w:val="24"/>
          <w:lang w:val="nl-NL"/>
        </w:rPr>
        <w:t xml:space="preserve">CCQ, tương đương với quy mô vốn của Quỹ theo mệnh giá là </w:t>
      </w:r>
      <w:r w:rsidR="00DE17CF" w:rsidRPr="00DE17CF">
        <w:rPr>
          <w:rFonts w:ascii="Times New Roman" w:hAnsi="Times New Roman"/>
          <w:sz w:val="24"/>
          <w:szCs w:val="24"/>
          <w:lang w:val="nl-NL"/>
        </w:rPr>
        <w:t>99.921.769.900</w:t>
      </w:r>
      <w:r w:rsidR="00DE17CF">
        <w:rPr>
          <w:rFonts w:ascii="Times New Roman" w:hAnsi="Times New Roman"/>
          <w:sz w:val="24"/>
          <w:szCs w:val="24"/>
          <w:lang w:val="nl-NL"/>
        </w:rPr>
        <w:t xml:space="preserve"> </w:t>
      </w:r>
      <w:r w:rsidRPr="00237688">
        <w:rPr>
          <w:rFonts w:ascii="Times New Roman" w:hAnsi="Times New Roman"/>
          <w:sz w:val="24"/>
          <w:szCs w:val="24"/>
          <w:lang w:val="nl-NL"/>
        </w:rPr>
        <w:t>VNĐ</w:t>
      </w:r>
      <w:r w:rsidR="009C5C88" w:rsidRPr="00685F5A">
        <w:rPr>
          <w:rFonts w:ascii="Times New Roman" w:hAnsi="Times New Roman"/>
          <w:sz w:val="24"/>
          <w:szCs w:val="24"/>
          <w:lang w:val="nl-NL"/>
        </w:rPr>
        <w:t>.</w:t>
      </w:r>
    </w:p>
    <w:p w14:paraId="3821555C"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Chỉ số tham chiếu của Quỹ:</w:t>
      </w:r>
    </w:p>
    <w:p w14:paraId="71D47C51" w14:textId="77777777" w:rsidR="000E3955" w:rsidRPr="00685F5A"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C</w:t>
      </w:r>
      <w:r w:rsidRPr="000769A6">
        <w:rPr>
          <w:rFonts w:ascii="Times New Roman" w:hAnsi="Times New Roman"/>
          <w:sz w:val="24"/>
          <w:szCs w:val="24"/>
          <w:lang w:val="nl-NL"/>
        </w:rPr>
        <w:t>hỉ số Trái phiếu Chính phủ năm (05) năm của HNX</w:t>
      </w:r>
      <w:r w:rsidR="000E3955" w:rsidRPr="00685F5A">
        <w:rPr>
          <w:rFonts w:ascii="Times New Roman" w:hAnsi="Times New Roman"/>
          <w:sz w:val="24"/>
          <w:szCs w:val="24"/>
          <w:lang w:val="nl-NL"/>
        </w:rPr>
        <w:t>.</w:t>
      </w:r>
    </w:p>
    <w:p w14:paraId="7FB21DB7"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phân phối lợi nhuận của Quỹ:</w:t>
      </w:r>
    </w:p>
    <w:p w14:paraId="6F2B0411" w14:textId="77777777" w:rsidR="00287AF8" w:rsidRPr="00685F5A"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6047F37D" w14:textId="77777777"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F2683A">
        <w:rPr>
          <w:rFonts w:ascii="Times New Roman" w:hAnsi="Times New Roman"/>
          <w:b/>
          <w:sz w:val="24"/>
          <w:szCs w:val="24"/>
          <w:lang w:val="nl-NL"/>
        </w:rPr>
        <w:t>Lợi nhuận thuần thực tế phân phối trên một đơn vị Chứng chỉ quỹ Quỹ</w:t>
      </w:r>
      <w:r w:rsidRPr="00F2683A">
        <w:rPr>
          <w:rFonts w:ascii="Times New Roman" w:hAnsi="Times New Roman"/>
          <w:sz w:val="24"/>
          <w:szCs w:val="24"/>
          <w:lang w:val="nl-NL"/>
        </w:rPr>
        <w:t>:</w:t>
      </w:r>
    </w:p>
    <w:p w14:paraId="4354F13B" w14:textId="66D170BD" w:rsidR="00C272AB"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 xml:space="preserve">Tại ngày </w:t>
      </w:r>
      <w:r w:rsidR="007E57B0">
        <w:rPr>
          <w:rFonts w:ascii="Times New Roman" w:hAnsi="Times New Roman"/>
          <w:sz w:val="24"/>
          <w:szCs w:val="24"/>
          <w:lang w:val="nl-NL"/>
        </w:rPr>
        <w:t>31</w:t>
      </w:r>
      <w:r w:rsidRPr="00685F5A">
        <w:rPr>
          <w:rFonts w:ascii="Times New Roman" w:hAnsi="Times New Roman"/>
          <w:sz w:val="24"/>
          <w:szCs w:val="24"/>
          <w:lang w:val="nl-NL"/>
        </w:rPr>
        <w:t xml:space="preserve"> tháng </w:t>
      </w:r>
      <w:r w:rsidR="007E57B0">
        <w:rPr>
          <w:rFonts w:ascii="Times New Roman" w:hAnsi="Times New Roman"/>
          <w:sz w:val="24"/>
          <w:szCs w:val="24"/>
          <w:lang w:val="nl-NL"/>
        </w:rPr>
        <w:t>12</w:t>
      </w:r>
      <w:r w:rsidRPr="00685F5A">
        <w:rPr>
          <w:rFonts w:ascii="Times New Roman" w:hAnsi="Times New Roman"/>
          <w:sz w:val="24"/>
          <w:szCs w:val="24"/>
          <w:lang w:val="nl-NL"/>
        </w:rPr>
        <w:t xml:space="preserve"> năm 20</w:t>
      </w:r>
      <w:r w:rsidR="00E9742F">
        <w:rPr>
          <w:rFonts w:ascii="Times New Roman" w:hAnsi="Times New Roman"/>
          <w:sz w:val="24"/>
          <w:szCs w:val="24"/>
          <w:lang w:val="nl-NL"/>
        </w:rPr>
        <w:t>2</w:t>
      </w:r>
      <w:r w:rsidR="00ED64DC">
        <w:rPr>
          <w:rFonts w:ascii="Times New Roman" w:hAnsi="Times New Roman"/>
          <w:sz w:val="24"/>
          <w:szCs w:val="24"/>
          <w:lang w:val="nl-NL"/>
        </w:rPr>
        <w:t>4</w:t>
      </w:r>
      <w:r w:rsidRPr="00685F5A">
        <w:rPr>
          <w:rFonts w:ascii="Times New Roman" w:hAnsi="Times New Roman"/>
          <w:sz w:val="24"/>
          <w:szCs w:val="24"/>
          <w:lang w:val="nl-NL"/>
        </w:rPr>
        <w:t>, lợi nhuận thuần thực tế phân phối trên một đơn vị CCQ là 0 VNĐ</w:t>
      </w:r>
      <w:r w:rsidR="00685F5A">
        <w:rPr>
          <w:rFonts w:ascii="Times New Roman" w:hAnsi="Times New Roman"/>
          <w:sz w:val="24"/>
          <w:szCs w:val="24"/>
          <w:lang w:val="nl-NL"/>
        </w:rPr>
        <w:t>.</w:t>
      </w:r>
    </w:p>
    <w:p w14:paraId="2CB730B6" w14:textId="77777777" w:rsidR="001C4468" w:rsidRPr="00F2683A"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685F5A">
        <w:rPr>
          <w:rFonts w:ascii="Times New Roman" w:hAnsi="Times New Roman"/>
          <w:b/>
          <w:sz w:val="24"/>
          <w:szCs w:val="24"/>
          <w:lang w:val="nl-NL"/>
        </w:rPr>
        <w:t xml:space="preserve">II. </w:t>
      </w:r>
      <w:r w:rsidR="00685F5A">
        <w:rPr>
          <w:rFonts w:ascii="Times New Roman" w:hAnsi="Times New Roman"/>
          <w:b/>
          <w:sz w:val="24"/>
          <w:szCs w:val="24"/>
          <w:lang w:val="nl-NL"/>
        </w:rPr>
        <w:tab/>
      </w:r>
      <w:r w:rsidRPr="00685F5A">
        <w:rPr>
          <w:rFonts w:ascii="Times New Roman" w:hAnsi="Times New Roman"/>
          <w:b/>
          <w:sz w:val="24"/>
          <w:szCs w:val="24"/>
          <w:lang w:val="nl-NL"/>
        </w:rPr>
        <w:t>S</w:t>
      </w:r>
      <w:r w:rsidR="008321C8">
        <w:rPr>
          <w:rFonts w:ascii="Times New Roman" w:hAnsi="Times New Roman"/>
          <w:b/>
          <w:sz w:val="24"/>
          <w:szCs w:val="24"/>
          <w:lang w:val="nl-NL"/>
        </w:rPr>
        <w:t>Ố LIỆU HOẠT ĐỘNG</w:t>
      </w:r>
    </w:p>
    <w:p w14:paraId="0AD48C83" w14:textId="128E3474" w:rsidR="001C4468"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685"/>
        <w:gridCol w:w="1888"/>
        <w:gridCol w:w="1628"/>
        <w:gridCol w:w="1714"/>
      </w:tblGrid>
      <w:tr w:rsidR="008C6528" w:rsidRPr="00237688" w14:paraId="2161C30E" w14:textId="77777777" w:rsidTr="008C6528">
        <w:trPr>
          <w:trHeight w:val="988"/>
        </w:trPr>
        <w:tc>
          <w:tcPr>
            <w:tcW w:w="4685" w:type="dxa"/>
            <w:vAlign w:val="center"/>
          </w:tcPr>
          <w:p w14:paraId="2AC585D3" w14:textId="77777777" w:rsidR="008C6528" w:rsidRPr="00237688" w:rsidRDefault="008C6528" w:rsidP="008C6528">
            <w:pPr>
              <w:spacing w:before="120" w:line="276" w:lineRule="auto"/>
              <w:jc w:val="both"/>
              <w:rPr>
                <w:rFonts w:ascii="Times New Roman" w:hAnsi="Times New Roman"/>
                <w:b/>
                <w:sz w:val="24"/>
                <w:szCs w:val="24"/>
                <w:lang w:val="nl-NL"/>
              </w:rPr>
            </w:pPr>
            <w:r w:rsidRPr="00237688">
              <w:rPr>
                <w:rFonts w:ascii="Times New Roman" w:eastAsia="Times New Roman" w:hAnsi="Times New Roman"/>
                <w:b/>
                <w:sz w:val="24"/>
                <w:szCs w:val="24"/>
                <w:lang w:val="nl-NL"/>
              </w:rPr>
              <w:t>Cơ cấu tài sản quỹ</w:t>
            </w:r>
          </w:p>
        </w:tc>
        <w:tc>
          <w:tcPr>
            <w:tcW w:w="1888" w:type="dxa"/>
          </w:tcPr>
          <w:p w14:paraId="76ABC8E4" w14:textId="01CED461" w:rsidR="008C6528" w:rsidRPr="00237688" w:rsidRDefault="008C6528" w:rsidP="008C6528">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w:t>
            </w:r>
            <w:r w:rsidRPr="00237688">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237688">
              <w:rPr>
                <w:rFonts w:ascii="Times New Roman" w:eastAsia="Times New Roman" w:hAnsi="Times New Roman"/>
                <w:b/>
                <w:sz w:val="24"/>
                <w:szCs w:val="24"/>
                <w:lang w:val="nl-NL"/>
              </w:rPr>
              <w:t>/202</w:t>
            </w:r>
            <w:r w:rsidR="00ED64DC">
              <w:rPr>
                <w:rFonts w:ascii="Times New Roman" w:eastAsia="Times New Roman" w:hAnsi="Times New Roman"/>
                <w:b/>
                <w:sz w:val="24"/>
                <w:szCs w:val="24"/>
                <w:lang w:val="nl-NL"/>
              </w:rPr>
              <w:t>4</w:t>
            </w:r>
          </w:p>
          <w:p w14:paraId="3746B97B" w14:textId="77777777" w:rsidR="008C6528" w:rsidRPr="00237688" w:rsidRDefault="008C6528" w:rsidP="008C6528">
            <w:pPr>
              <w:spacing w:before="120" w:line="276"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w:t>
            </w:r>
          </w:p>
        </w:tc>
        <w:tc>
          <w:tcPr>
            <w:tcW w:w="1628" w:type="dxa"/>
            <w:vAlign w:val="center"/>
          </w:tcPr>
          <w:p w14:paraId="6545E5C2" w14:textId="4A252F69" w:rsidR="008C6528" w:rsidRPr="00237688" w:rsidRDefault="008C6528" w:rsidP="008C6528">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w:t>
            </w:r>
            <w:r w:rsidRPr="00237688">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237688">
              <w:rPr>
                <w:rFonts w:ascii="Times New Roman" w:eastAsia="Times New Roman" w:hAnsi="Times New Roman"/>
                <w:b/>
                <w:sz w:val="24"/>
                <w:szCs w:val="24"/>
                <w:lang w:val="nl-NL"/>
              </w:rPr>
              <w:t>/202</w:t>
            </w:r>
            <w:r w:rsidR="00ED64DC">
              <w:rPr>
                <w:rFonts w:ascii="Times New Roman" w:eastAsia="Times New Roman" w:hAnsi="Times New Roman"/>
                <w:b/>
                <w:sz w:val="24"/>
                <w:szCs w:val="24"/>
                <w:lang w:val="nl-NL"/>
              </w:rPr>
              <w:t>3</w:t>
            </w:r>
          </w:p>
          <w:p w14:paraId="3D6FD92E" w14:textId="458C1FA3" w:rsidR="008C6528" w:rsidRPr="00237688" w:rsidRDefault="008C6528" w:rsidP="008C6528">
            <w:pPr>
              <w:spacing w:before="120" w:line="276"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w:t>
            </w:r>
          </w:p>
        </w:tc>
        <w:tc>
          <w:tcPr>
            <w:tcW w:w="1714" w:type="dxa"/>
            <w:vAlign w:val="center"/>
          </w:tcPr>
          <w:p w14:paraId="31723115" w14:textId="70918674" w:rsidR="008C6528" w:rsidRPr="00237688" w:rsidRDefault="008C6528" w:rsidP="008C6528">
            <w:pPr>
              <w:tabs>
                <w:tab w:val="left" w:pos="540"/>
              </w:tabs>
              <w:spacing w:before="120" w:line="276" w:lineRule="auto"/>
              <w:jc w:val="center"/>
              <w:rPr>
                <w:rFonts w:ascii="Times New Roman" w:eastAsia="Times New Roman" w:hAnsi="Times New Roman"/>
                <w:b/>
                <w:sz w:val="24"/>
                <w:szCs w:val="24"/>
                <w:lang w:val="nl-NL"/>
              </w:rPr>
            </w:pPr>
            <w:r w:rsidRPr="00237688">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237688">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237688">
              <w:rPr>
                <w:rFonts w:ascii="Times New Roman" w:eastAsia="Times New Roman" w:hAnsi="Times New Roman"/>
                <w:b/>
                <w:sz w:val="24"/>
                <w:szCs w:val="24"/>
                <w:lang w:val="nl-NL"/>
              </w:rPr>
              <w:t>/202</w:t>
            </w:r>
            <w:r w:rsidR="00ED64DC">
              <w:rPr>
                <w:rFonts w:ascii="Times New Roman" w:eastAsia="Times New Roman" w:hAnsi="Times New Roman"/>
                <w:b/>
                <w:sz w:val="24"/>
                <w:szCs w:val="24"/>
                <w:lang w:val="nl-NL"/>
              </w:rPr>
              <w:t>2</w:t>
            </w:r>
          </w:p>
          <w:p w14:paraId="17688FCF" w14:textId="04D1CC79" w:rsidR="008C6528" w:rsidRPr="00237688" w:rsidRDefault="008C6528" w:rsidP="008C6528">
            <w:pPr>
              <w:spacing w:before="120" w:line="276" w:lineRule="auto"/>
              <w:jc w:val="center"/>
              <w:rPr>
                <w:rFonts w:ascii="Times New Roman" w:hAnsi="Times New Roman"/>
                <w:b/>
                <w:sz w:val="24"/>
                <w:szCs w:val="24"/>
                <w:lang w:val="nl-NL"/>
              </w:rPr>
            </w:pPr>
            <w:r w:rsidRPr="00237688">
              <w:rPr>
                <w:rFonts w:ascii="Times New Roman" w:eastAsia="Times New Roman" w:hAnsi="Times New Roman"/>
                <w:b/>
                <w:sz w:val="24"/>
                <w:szCs w:val="24"/>
                <w:lang w:val="nl-NL"/>
              </w:rPr>
              <w:t>(%)</w:t>
            </w:r>
          </w:p>
        </w:tc>
      </w:tr>
      <w:tr w:rsidR="00ED64DC" w:rsidRPr="00237688" w14:paraId="58127B0C" w14:textId="77777777" w:rsidTr="007248BE">
        <w:trPr>
          <w:trHeight w:val="557"/>
        </w:trPr>
        <w:tc>
          <w:tcPr>
            <w:tcW w:w="4685" w:type="dxa"/>
            <w:vAlign w:val="center"/>
          </w:tcPr>
          <w:p w14:paraId="3E84B52C" w14:textId="7A8DABA4" w:rsidR="00ED64DC" w:rsidRPr="005878EA" w:rsidRDefault="00ED64DC" w:rsidP="00ED64DC">
            <w:pPr>
              <w:pStyle w:val="ListParagraph"/>
              <w:numPr>
                <w:ilvl w:val="0"/>
                <w:numId w:val="9"/>
              </w:numPr>
              <w:spacing w:before="120"/>
              <w:jc w:val="both"/>
              <w:rPr>
                <w:rFonts w:ascii="Times New Roman" w:eastAsia="Times New Roman" w:hAnsi="Times New Roman"/>
                <w:bCs/>
                <w:sz w:val="24"/>
                <w:szCs w:val="24"/>
                <w:lang w:val="nl-NL"/>
              </w:rPr>
            </w:pPr>
            <w:r w:rsidRPr="005878EA">
              <w:rPr>
                <w:rFonts w:ascii="Times New Roman" w:eastAsia="Times New Roman" w:hAnsi="Times New Roman"/>
                <w:bCs/>
                <w:sz w:val="24"/>
                <w:szCs w:val="24"/>
                <w:lang w:val="nl-NL"/>
              </w:rPr>
              <w:t xml:space="preserve">Trái phiếu </w:t>
            </w:r>
            <w:r>
              <w:rPr>
                <w:rFonts w:ascii="Times New Roman" w:eastAsia="Times New Roman" w:hAnsi="Times New Roman"/>
                <w:bCs/>
                <w:sz w:val="24"/>
                <w:szCs w:val="24"/>
                <w:lang w:val="nl-NL"/>
              </w:rPr>
              <w:t>n</w:t>
            </w:r>
            <w:r w:rsidRPr="005878EA">
              <w:rPr>
                <w:rFonts w:ascii="Times New Roman" w:eastAsia="Times New Roman" w:hAnsi="Times New Roman"/>
                <w:bCs/>
                <w:sz w:val="24"/>
                <w:szCs w:val="24"/>
                <w:lang w:val="nl-NL"/>
              </w:rPr>
              <w:t>iêm yết</w:t>
            </w:r>
          </w:p>
        </w:tc>
        <w:tc>
          <w:tcPr>
            <w:tcW w:w="1888" w:type="dxa"/>
            <w:vAlign w:val="center"/>
          </w:tcPr>
          <w:p w14:paraId="04271E99" w14:textId="6C83C7D0" w:rsidR="00ED64DC" w:rsidRPr="005878EA" w:rsidRDefault="00ED64DC" w:rsidP="00ED64DC">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11,64</w:t>
            </w:r>
          </w:p>
        </w:tc>
        <w:tc>
          <w:tcPr>
            <w:tcW w:w="1628" w:type="dxa"/>
            <w:vAlign w:val="center"/>
          </w:tcPr>
          <w:p w14:paraId="6BCD7D3D" w14:textId="7F252D15" w:rsidR="00ED64DC" w:rsidRPr="00744B86" w:rsidRDefault="00ED64DC" w:rsidP="00ED64DC">
            <w:pPr>
              <w:tabs>
                <w:tab w:val="left" w:pos="540"/>
              </w:tabs>
              <w:spacing w:before="120"/>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0</w:t>
            </w:r>
          </w:p>
        </w:tc>
        <w:tc>
          <w:tcPr>
            <w:tcW w:w="1714" w:type="dxa"/>
            <w:vAlign w:val="center"/>
          </w:tcPr>
          <w:p w14:paraId="454A8D10" w14:textId="2D733467" w:rsidR="00ED64DC" w:rsidRPr="00744B86" w:rsidRDefault="00ED64DC" w:rsidP="00ED64DC">
            <w:pPr>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r>
      <w:tr w:rsidR="00ED64DC" w:rsidRPr="00237688" w14:paraId="3EB20825" w14:textId="77777777" w:rsidTr="007248BE">
        <w:trPr>
          <w:trHeight w:val="557"/>
        </w:trPr>
        <w:tc>
          <w:tcPr>
            <w:tcW w:w="4685" w:type="dxa"/>
            <w:vAlign w:val="center"/>
          </w:tcPr>
          <w:p w14:paraId="5EB0D981" w14:textId="4CBC9D1B" w:rsidR="00ED64DC" w:rsidRPr="005878EA" w:rsidRDefault="00ED64DC" w:rsidP="00ED64DC">
            <w:pPr>
              <w:pStyle w:val="ListParagraph"/>
              <w:numPr>
                <w:ilvl w:val="0"/>
                <w:numId w:val="9"/>
              </w:numPr>
              <w:spacing w:before="120"/>
              <w:jc w:val="both"/>
              <w:rPr>
                <w:rFonts w:ascii="Times New Roman" w:eastAsia="Times New Roman" w:hAnsi="Times New Roman"/>
                <w:bCs/>
                <w:sz w:val="24"/>
                <w:szCs w:val="24"/>
                <w:lang w:val="nl-NL"/>
              </w:rPr>
            </w:pPr>
            <w:r w:rsidRPr="005878EA">
              <w:rPr>
                <w:rFonts w:ascii="Times New Roman" w:eastAsia="Times New Roman" w:hAnsi="Times New Roman"/>
                <w:bCs/>
                <w:sz w:val="24"/>
                <w:szCs w:val="24"/>
                <w:lang w:val="nl-NL"/>
              </w:rPr>
              <w:t>Trái phiếu chưa niêm yết</w:t>
            </w:r>
          </w:p>
        </w:tc>
        <w:tc>
          <w:tcPr>
            <w:tcW w:w="1888" w:type="dxa"/>
          </w:tcPr>
          <w:p w14:paraId="419524F8" w14:textId="37AE1F65" w:rsidR="00ED64DC" w:rsidRDefault="00ED64DC" w:rsidP="00ED64DC">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628" w:type="dxa"/>
          </w:tcPr>
          <w:p w14:paraId="11B828A5" w14:textId="2DF74693" w:rsidR="00ED64DC" w:rsidRDefault="00ED64DC" w:rsidP="00ED64DC">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714" w:type="dxa"/>
          </w:tcPr>
          <w:p w14:paraId="60FC00A8" w14:textId="025B49ED" w:rsidR="00ED64DC" w:rsidRDefault="00ED64DC" w:rsidP="00ED64DC">
            <w:pPr>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r>
      <w:tr w:rsidR="00ED64DC" w:rsidRPr="00237688" w14:paraId="6C5AA89D" w14:textId="77777777" w:rsidTr="00ED64DC">
        <w:trPr>
          <w:trHeight w:val="494"/>
        </w:trPr>
        <w:tc>
          <w:tcPr>
            <w:tcW w:w="4685" w:type="dxa"/>
            <w:vAlign w:val="center"/>
          </w:tcPr>
          <w:p w14:paraId="58076C33" w14:textId="77777777" w:rsidR="00ED64DC" w:rsidRPr="005878EA" w:rsidRDefault="00ED64DC" w:rsidP="00ED64DC">
            <w:pPr>
              <w:pStyle w:val="ListParagraph"/>
              <w:numPr>
                <w:ilvl w:val="0"/>
                <w:numId w:val="9"/>
              </w:numPr>
              <w:spacing w:before="120"/>
              <w:jc w:val="both"/>
              <w:rPr>
                <w:rFonts w:ascii="Times New Roman" w:eastAsia="Times New Roman" w:hAnsi="Times New Roman"/>
                <w:sz w:val="24"/>
                <w:szCs w:val="24"/>
                <w:lang w:val="nl-NL"/>
              </w:rPr>
            </w:pPr>
            <w:r w:rsidRPr="005878EA">
              <w:rPr>
                <w:rFonts w:ascii="Times New Roman" w:eastAsia="Times New Roman" w:hAnsi="Times New Roman"/>
                <w:sz w:val="24"/>
                <w:szCs w:val="24"/>
                <w:lang w:val="nl-NL"/>
              </w:rPr>
              <w:t>Tiền gửi ngân hàng</w:t>
            </w:r>
          </w:p>
        </w:tc>
        <w:tc>
          <w:tcPr>
            <w:tcW w:w="1888" w:type="dxa"/>
            <w:vAlign w:val="center"/>
          </w:tcPr>
          <w:p w14:paraId="2FCECF7F" w14:textId="58C12C51" w:rsidR="00ED64DC" w:rsidRPr="005878EA" w:rsidRDefault="00ED64DC" w:rsidP="00ED64DC">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10,70</w:t>
            </w:r>
          </w:p>
        </w:tc>
        <w:tc>
          <w:tcPr>
            <w:tcW w:w="1628" w:type="dxa"/>
            <w:vAlign w:val="center"/>
          </w:tcPr>
          <w:p w14:paraId="2BFB155A" w14:textId="4D588168" w:rsidR="00ED64DC" w:rsidRPr="00744B86" w:rsidRDefault="00ED64DC" w:rsidP="00ED64DC">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9,07</w:t>
            </w:r>
          </w:p>
        </w:tc>
        <w:tc>
          <w:tcPr>
            <w:tcW w:w="1714" w:type="dxa"/>
            <w:vAlign w:val="center"/>
          </w:tcPr>
          <w:p w14:paraId="5A6EEBD8" w14:textId="7F370FB6" w:rsidR="00ED64DC" w:rsidRPr="00744B86" w:rsidRDefault="00ED64DC" w:rsidP="00ED64DC">
            <w:pPr>
              <w:spacing w:before="120" w:line="276" w:lineRule="auto"/>
              <w:jc w:val="center"/>
              <w:rPr>
                <w:rFonts w:ascii="Times New Roman" w:eastAsia="Times New Roman" w:hAnsi="Times New Roman"/>
                <w:bCs/>
                <w:sz w:val="24"/>
                <w:szCs w:val="24"/>
                <w:lang w:val="nl-NL"/>
              </w:rPr>
            </w:pPr>
            <w:r w:rsidRPr="00E35E84">
              <w:rPr>
                <w:rFonts w:ascii="Times New Roman" w:eastAsia="Times New Roman" w:hAnsi="Times New Roman"/>
                <w:bCs/>
                <w:sz w:val="24"/>
                <w:szCs w:val="24"/>
                <w:lang w:val="nl-NL"/>
              </w:rPr>
              <w:t>1,</w:t>
            </w:r>
            <w:r>
              <w:rPr>
                <w:rFonts w:ascii="Times New Roman" w:eastAsia="Times New Roman" w:hAnsi="Times New Roman"/>
                <w:bCs/>
                <w:sz w:val="24"/>
                <w:szCs w:val="24"/>
                <w:lang w:val="nl-NL"/>
              </w:rPr>
              <w:t>53</w:t>
            </w:r>
          </w:p>
        </w:tc>
      </w:tr>
      <w:tr w:rsidR="00ED64DC" w:rsidRPr="00237688" w14:paraId="60E3269F" w14:textId="77777777" w:rsidTr="00ED64DC">
        <w:trPr>
          <w:trHeight w:val="443"/>
        </w:trPr>
        <w:tc>
          <w:tcPr>
            <w:tcW w:w="4685" w:type="dxa"/>
            <w:vAlign w:val="center"/>
          </w:tcPr>
          <w:p w14:paraId="6D03857F" w14:textId="77777777" w:rsidR="00ED64DC" w:rsidRPr="00237688" w:rsidRDefault="00ED64DC" w:rsidP="00ED64DC">
            <w:pPr>
              <w:pStyle w:val="ListParagraph"/>
              <w:numPr>
                <w:ilvl w:val="0"/>
                <w:numId w:val="9"/>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Các khoản tương đương tiền</w:t>
            </w:r>
          </w:p>
        </w:tc>
        <w:tc>
          <w:tcPr>
            <w:tcW w:w="1888" w:type="dxa"/>
            <w:vAlign w:val="center"/>
          </w:tcPr>
          <w:p w14:paraId="3B2539B8" w14:textId="2DFBDEA3" w:rsidR="00ED64DC" w:rsidRPr="005878EA" w:rsidRDefault="00ED64DC" w:rsidP="00ED64DC">
            <w:pPr>
              <w:spacing w:before="120"/>
              <w:jc w:val="center"/>
              <w:rPr>
                <w:rFonts w:ascii="Times New Roman" w:hAnsi="Times New Roman"/>
                <w:bCs/>
                <w:sz w:val="24"/>
                <w:szCs w:val="24"/>
                <w:lang w:val="nl-NL"/>
              </w:rPr>
            </w:pPr>
            <w:r>
              <w:rPr>
                <w:rFonts w:ascii="Times New Roman" w:hAnsi="Times New Roman"/>
                <w:bCs/>
                <w:sz w:val="24"/>
                <w:szCs w:val="24"/>
                <w:lang w:val="nl-NL"/>
              </w:rPr>
              <w:t>0</w:t>
            </w:r>
          </w:p>
        </w:tc>
        <w:tc>
          <w:tcPr>
            <w:tcW w:w="1628" w:type="dxa"/>
            <w:vAlign w:val="center"/>
          </w:tcPr>
          <w:p w14:paraId="1E2426EE" w14:textId="2C782A0A" w:rsidR="00ED64DC" w:rsidRPr="00744B86" w:rsidRDefault="00ED64DC" w:rsidP="00ED64DC">
            <w:pPr>
              <w:tabs>
                <w:tab w:val="left" w:pos="540"/>
              </w:tabs>
              <w:spacing w:before="120"/>
              <w:jc w:val="center"/>
              <w:rPr>
                <w:rFonts w:ascii="Times New Roman" w:eastAsia="Times New Roman" w:hAnsi="Times New Roman"/>
                <w:bCs/>
                <w:sz w:val="24"/>
                <w:szCs w:val="24"/>
                <w:lang w:val="nl-NL"/>
              </w:rPr>
            </w:pPr>
            <w:r w:rsidRPr="00E93BC5">
              <w:rPr>
                <w:rFonts w:ascii="Times New Roman" w:hAnsi="Times New Roman"/>
                <w:bCs/>
                <w:sz w:val="24"/>
                <w:szCs w:val="24"/>
                <w:lang w:val="nl-NL"/>
              </w:rPr>
              <w:t>0</w:t>
            </w:r>
          </w:p>
        </w:tc>
        <w:tc>
          <w:tcPr>
            <w:tcW w:w="1714" w:type="dxa"/>
            <w:vAlign w:val="center"/>
          </w:tcPr>
          <w:p w14:paraId="6BF63F31" w14:textId="06AA10DC" w:rsidR="00ED64DC" w:rsidRPr="00744B86" w:rsidRDefault="00ED64DC" w:rsidP="00ED64DC">
            <w:pPr>
              <w:tabs>
                <w:tab w:val="left" w:pos="540"/>
              </w:tabs>
              <w:spacing w:before="120"/>
              <w:jc w:val="center"/>
              <w:rPr>
                <w:rFonts w:ascii="Times New Roman" w:eastAsia="Times New Roman" w:hAnsi="Times New Roman"/>
                <w:bCs/>
                <w:sz w:val="24"/>
                <w:szCs w:val="24"/>
                <w:lang w:val="nl-NL"/>
              </w:rPr>
            </w:pPr>
            <w:r w:rsidRPr="00E35E84">
              <w:rPr>
                <w:rFonts w:ascii="Times New Roman" w:hAnsi="Times New Roman"/>
                <w:bCs/>
                <w:sz w:val="24"/>
                <w:szCs w:val="24"/>
                <w:lang w:val="nl-NL"/>
              </w:rPr>
              <w:t>0</w:t>
            </w:r>
          </w:p>
        </w:tc>
      </w:tr>
      <w:tr w:rsidR="00ED64DC" w:rsidRPr="00237688" w14:paraId="64B611BF" w14:textId="77777777" w:rsidTr="00ED64DC">
        <w:trPr>
          <w:trHeight w:val="494"/>
        </w:trPr>
        <w:tc>
          <w:tcPr>
            <w:tcW w:w="4685" w:type="dxa"/>
            <w:vAlign w:val="center"/>
          </w:tcPr>
          <w:p w14:paraId="054D8A4A" w14:textId="77777777" w:rsidR="00ED64DC" w:rsidRPr="00237688" w:rsidRDefault="00ED64DC" w:rsidP="00ED64DC">
            <w:pPr>
              <w:pStyle w:val="ListParagraph"/>
              <w:numPr>
                <w:ilvl w:val="0"/>
                <w:numId w:val="9"/>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Tiền gửi kỳ hạn trên 3 tháng</w:t>
            </w:r>
          </w:p>
        </w:tc>
        <w:tc>
          <w:tcPr>
            <w:tcW w:w="1888" w:type="dxa"/>
            <w:vAlign w:val="center"/>
          </w:tcPr>
          <w:p w14:paraId="0ABEFB46" w14:textId="7A4C56A8" w:rsidR="00ED64DC" w:rsidRPr="005878EA" w:rsidRDefault="00ED64DC" w:rsidP="00ED64DC">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48,63</w:t>
            </w:r>
          </w:p>
        </w:tc>
        <w:tc>
          <w:tcPr>
            <w:tcW w:w="1628" w:type="dxa"/>
            <w:vAlign w:val="center"/>
          </w:tcPr>
          <w:p w14:paraId="5BBA5D5B" w14:textId="2C830064" w:rsidR="00ED64DC" w:rsidRPr="00744B86" w:rsidRDefault="00ED64DC" w:rsidP="00ED64DC">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74,02</w:t>
            </w:r>
          </w:p>
        </w:tc>
        <w:tc>
          <w:tcPr>
            <w:tcW w:w="1714" w:type="dxa"/>
            <w:vAlign w:val="center"/>
          </w:tcPr>
          <w:p w14:paraId="179C5D5A" w14:textId="3FC661AE" w:rsidR="00ED64DC" w:rsidRPr="00744B86" w:rsidRDefault="00ED64DC" w:rsidP="00ED64DC">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85,23</w:t>
            </w:r>
          </w:p>
        </w:tc>
      </w:tr>
      <w:tr w:rsidR="00ED64DC" w:rsidRPr="00237688" w14:paraId="07BDAC0E" w14:textId="77777777" w:rsidTr="00ED64DC">
        <w:trPr>
          <w:trHeight w:val="494"/>
        </w:trPr>
        <w:tc>
          <w:tcPr>
            <w:tcW w:w="4685" w:type="dxa"/>
            <w:vAlign w:val="center"/>
          </w:tcPr>
          <w:p w14:paraId="37D3B43D" w14:textId="77777777" w:rsidR="00ED64DC" w:rsidRPr="00237688" w:rsidRDefault="00ED64DC" w:rsidP="00ED64DC">
            <w:pPr>
              <w:pStyle w:val="ListParagraph"/>
              <w:numPr>
                <w:ilvl w:val="0"/>
                <w:numId w:val="9"/>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Chứng chỉ tiền gửi</w:t>
            </w:r>
          </w:p>
        </w:tc>
        <w:tc>
          <w:tcPr>
            <w:tcW w:w="1888" w:type="dxa"/>
            <w:vAlign w:val="center"/>
          </w:tcPr>
          <w:p w14:paraId="4FB6588F" w14:textId="288911D5" w:rsidR="00ED64DC" w:rsidRPr="005878EA" w:rsidRDefault="00ED64DC" w:rsidP="00ED64DC">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23,17</w:t>
            </w:r>
          </w:p>
        </w:tc>
        <w:tc>
          <w:tcPr>
            <w:tcW w:w="1628" w:type="dxa"/>
            <w:vAlign w:val="center"/>
          </w:tcPr>
          <w:p w14:paraId="21703BF8" w14:textId="533B0618" w:rsidR="00ED64DC" w:rsidRPr="00744B86" w:rsidRDefault="00ED64DC" w:rsidP="00ED64DC">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10,44</w:t>
            </w:r>
          </w:p>
        </w:tc>
        <w:tc>
          <w:tcPr>
            <w:tcW w:w="1714" w:type="dxa"/>
            <w:vAlign w:val="center"/>
          </w:tcPr>
          <w:p w14:paraId="69B960A6" w14:textId="4803FD2A" w:rsidR="00ED64DC" w:rsidRPr="00744B86" w:rsidRDefault="00ED64DC" w:rsidP="00ED64DC">
            <w:pPr>
              <w:tabs>
                <w:tab w:val="left" w:pos="540"/>
              </w:tabs>
              <w:spacing w:before="120"/>
              <w:jc w:val="center"/>
              <w:rPr>
                <w:rFonts w:ascii="Times New Roman" w:eastAsia="Times New Roman" w:hAnsi="Times New Roman"/>
                <w:bCs/>
                <w:sz w:val="24"/>
                <w:szCs w:val="24"/>
                <w:lang w:val="nl-NL"/>
              </w:rPr>
            </w:pPr>
            <w:r w:rsidRPr="00E35E84">
              <w:rPr>
                <w:rFonts w:ascii="Times New Roman" w:hAnsi="Times New Roman"/>
                <w:bCs/>
                <w:sz w:val="24"/>
                <w:szCs w:val="24"/>
                <w:lang w:val="nl-NL"/>
              </w:rPr>
              <w:t>11,</w:t>
            </w:r>
            <w:r>
              <w:rPr>
                <w:rFonts w:ascii="Times New Roman" w:hAnsi="Times New Roman"/>
                <w:bCs/>
                <w:sz w:val="24"/>
                <w:szCs w:val="24"/>
                <w:lang w:val="nl-NL"/>
              </w:rPr>
              <w:t>09</w:t>
            </w:r>
          </w:p>
        </w:tc>
      </w:tr>
      <w:tr w:rsidR="00ED64DC" w:rsidRPr="00237688" w14:paraId="06B54C0D" w14:textId="77777777" w:rsidTr="00ED64DC">
        <w:trPr>
          <w:trHeight w:val="477"/>
        </w:trPr>
        <w:tc>
          <w:tcPr>
            <w:tcW w:w="4685" w:type="dxa"/>
            <w:vAlign w:val="center"/>
          </w:tcPr>
          <w:p w14:paraId="127E5035" w14:textId="77777777" w:rsidR="00ED64DC" w:rsidRPr="00237688" w:rsidRDefault="00ED64DC" w:rsidP="00ED64DC">
            <w:pPr>
              <w:pStyle w:val="ListParagraph"/>
              <w:numPr>
                <w:ilvl w:val="0"/>
                <w:numId w:val="9"/>
              </w:numPr>
              <w:spacing w:before="120"/>
              <w:jc w:val="both"/>
              <w:rPr>
                <w:rFonts w:ascii="Times New Roman" w:eastAsia="Times New Roman" w:hAnsi="Times New Roman"/>
                <w:sz w:val="24"/>
                <w:szCs w:val="24"/>
                <w:lang w:val="nl-NL"/>
              </w:rPr>
            </w:pPr>
            <w:r w:rsidRPr="00237688">
              <w:rPr>
                <w:rFonts w:ascii="Times New Roman" w:eastAsia="Times New Roman" w:hAnsi="Times New Roman"/>
                <w:sz w:val="24"/>
                <w:szCs w:val="24"/>
                <w:lang w:val="nl-NL"/>
              </w:rPr>
              <w:t>Khác</w:t>
            </w:r>
          </w:p>
        </w:tc>
        <w:tc>
          <w:tcPr>
            <w:tcW w:w="1888" w:type="dxa"/>
            <w:vAlign w:val="center"/>
          </w:tcPr>
          <w:p w14:paraId="12D7C0CC" w14:textId="08200A40" w:rsidR="00ED64DC" w:rsidRPr="005878EA" w:rsidRDefault="00ED64DC" w:rsidP="00ED64DC">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5,86</w:t>
            </w:r>
          </w:p>
        </w:tc>
        <w:tc>
          <w:tcPr>
            <w:tcW w:w="1628" w:type="dxa"/>
            <w:vAlign w:val="center"/>
          </w:tcPr>
          <w:p w14:paraId="7A0C06C8" w14:textId="3F23949D" w:rsidR="00ED64DC" w:rsidRPr="00744B86" w:rsidRDefault="00ED64DC" w:rsidP="00ED64DC">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6,47</w:t>
            </w:r>
          </w:p>
        </w:tc>
        <w:tc>
          <w:tcPr>
            <w:tcW w:w="1714" w:type="dxa"/>
            <w:vAlign w:val="center"/>
          </w:tcPr>
          <w:p w14:paraId="3A6D1B18" w14:textId="217C4FAD" w:rsidR="00ED64DC" w:rsidRPr="00744B86" w:rsidRDefault="00ED64DC" w:rsidP="00ED64DC">
            <w:pPr>
              <w:tabs>
                <w:tab w:val="left" w:pos="540"/>
              </w:tabs>
              <w:spacing w:before="120"/>
              <w:jc w:val="center"/>
              <w:rPr>
                <w:rFonts w:ascii="Times New Roman" w:eastAsia="Times New Roman" w:hAnsi="Times New Roman"/>
                <w:bCs/>
                <w:sz w:val="24"/>
                <w:szCs w:val="24"/>
                <w:lang w:val="nl-NL"/>
              </w:rPr>
            </w:pPr>
            <w:r w:rsidRPr="00E35E84">
              <w:rPr>
                <w:rFonts w:ascii="Times New Roman" w:hAnsi="Times New Roman"/>
                <w:bCs/>
                <w:sz w:val="24"/>
                <w:szCs w:val="24"/>
                <w:lang w:val="nl-NL"/>
              </w:rPr>
              <w:t>2,</w:t>
            </w:r>
            <w:r>
              <w:rPr>
                <w:rFonts w:ascii="Times New Roman" w:hAnsi="Times New Roman"/>
                <w:bCs/>
                <w:sz w:val="24"/>
                <w:szCs w:val="24"/>
                <w:lang w:val="nl-NL"/>
              </w:rPr>
              <w:t>15</w:t>
            </w:r>
          </w:p>
        </w:tc>
      </w:tr>
      <w:tr w:rsidR="00ED64DC" w:rsidRPr="00237688" w14:paraId="13B68B0F" w14:textId="77777777" w:rsidTr="00ED64DC">
        <w:trPr>
          <w:trHeight w:val="494"/>
        </w:trPr>
        <w:tc>
          <w:tcPr>
            <w:tcW w:w="4685" w:type="dxa"/>
            <w:vAlign w:val="center"/>
          </w:tcPr>
          <w:p w14:paraId="74334A83" w14:textId="77777777" w:rsidR="00ED64DC" w:rsidRPr="00237688" w:rsidRDefault="00ED64DC" w:rsidP="00ED64DC">
            <w:pPr>
              <w:spacing w:before="120" w:line="276" w:lineRule="auto"/>
              <w:jc w:val="center"/>
              <w:rPr>
                <w:rFonts w:ascii="Times New Roman" w:hAnsi="Times New Roman"/>
                <w:sz w:val="24"/>
                <w:szCs w:val="24"/>
                <w:lang w:val="nl-NL"/>
              </w:rPr>
            </w:pPr>
            <w:r w:rsidRPr="00237688">
              <w:rPr>
                <w:rFonts w:ascii="Times New Roman" w:eastAsia="Times New Roman" w:hAnsi="Times New Roman"/>
                <w:sz w:val="24"/>
                <w:szCs w:val="24"/>
                <w:lang w:val="nl-NL"/>
              </w:rPr>
              <w:t>Cộng</w:t>
            </w:r>
          </w:p>
        </w:tc>
        <w:tc>
          <w:tcPr>
            <w:tcW w:w="1888" w:type="dxa"/>
            <w:vAlign w:val="center"/>
          </w:tcPr>
          <w:p w14:paraId="6EBE81D7" w14:textId="3AC7CF89" w:rsidR="00ED64DC" w:rsidRPr="00237688" w:rsidRDefault="00ED64DC" w:rsidP="00ED64DC">
            <w:pPr>
              <w:spacing w:before="120" w:line="276" w:lineRule="auto"/>
              <w:jc w:val="center"/>
              <w:rPr>
                <w:rFonts w:ascii="Times New Roman" w:hAnsi="Times New Roman"/>
                <w:b/>
                <w:sz w:val="24"/>
                <w:szCs w:val="24"/>
                <w:lang w:val="nl-NL"/>
              </w:rPr>
            </w:pPr>
            <w:r w:rsidRPr="00845946">
              <w:rPr>
                <w:rFonts w:ascii="Times New Roman" w:hAnsi="Times New Roman"/>
                <w:b/>
                <w:sz w:val="24"/>
                <w:szCs w:val="24"/>
                <w:lang w:val="nl-NL"/>
              </w:rPr>
              <w:t>100,00</w:t>
            </w:r>
          </w:p>
        </w:tc>
        <w:tc>
          <w:tcPr>
            <w:tcW w:w="1628" w:type="dxa"/>
            <w:vAlign w:val="center"/>
          </w:tcPr>
          <w:p w14:paraId="1D8817DC" w14:textId="02EC7E0D" w:rsidR="00ED64DC" w:rsidRPr="00744B86" w:rsidRDefault="00ED64DC" w:rsidP="00ED64DC">
            <w:pPr>
              <w:tabs>
                <w:tab w:val="left" w:pos="540"/>
              </w:tabs>
              <w:spacing w:before="120"/>
              <w:jc w:val="center"/>
              <w:rPr>
                <w:rFonts w:ascii="Times New Roman" w:eastAsia="Times New Roman" w:hAnsi="Times New Roman"/>
                <w:b/>
                <w:sz w:val="24"/>
                <w:szCs w:val="24"/>
                <w:lang w:val="nl-NL"/>
              </w:rPr>
            </w:pPr>
            <w:r w:rsidRPr="00E93BC5">
              <w:rPr>
                <w:rFonts w:ascii="Times New Roman" w:hAnsi="Times New Roman"/>
                <w:b/>
                <w:sz w:val="24"/>
                <w:szCs w:val="24"/>
                <w:lang w:val="nl-NL"/>
              </w:rPr>
              <w:t>100,00</w:t>
            </w:r>
          </w:p>
        </w:tc>
        <w:tc>
          <w:tcPr>
            <w:tcW w:w="1714" w:type="dxa"/>
            <w:vAlign w:val="center"/>
          </w:tcPr>
          <w:p w14:paraId="0908050D" w14:textId="028ED467" w:rsidR="00ED64DC" w:rsidRPr="00744B86" w:rsidRDefault="00ED64DC" w:rsidP="00ED64DC">
            <w:pPr>
              <w:tabs>
                <w:tab w:val="left" w:pos="540"/>
              </w:tabs>
              <w:spacing w:before="120"/>
              <w:jc w:val="center"/>
              <w:rPr>
                <w:rFonts w:ascii="Times New Roman" w:eastAsia="Times New Roman" w:hAnsi="Times New Roman"/>
                <w:b/>
                <w:sz w:val="24"/>
                <w:szCs w:val="24"/>
                <w:lang w:val="nl-NL"/>
              </w:rPr>
            </w:pPr>
            <w:r w:rsidRPr="00E35E84">
              <w:rPr>
                <w:rFonts w:ascii="Times New Roman" w:hAnsi="Times New Roman"/>
                <w:b/>
                <w:sz w:val="24"/>
                <w:szCs w:val="24"/>
                <w:lang w:val="nl-NL"/>
              </w:rPr>
              <w:t>100,00</w:t>
            </w:r>
          </w:p>
        </w:tc>
      </w:tr>
    </w:tbl>
    <w:p w14:paraId="636CE394" w14:textId="77777777" w:rsidR="00173960" w:rsidRDefault="00173960" w:rsidP="00B3750F">
      <w:pPr>
        <w:shd w:val="clear" w:color="auto" w:fill="FFFFFF"/>
        <w:spacing w:before="120" w:after="0" w:line="240" w:lineRule="auto"/>
        <w:jc w:val="both"/>
        <w:rPr>
          <w:rFonts w:ascii="Times New Roman" w:hAnsi="Times New Roman"/>
          <w:b/>
          <w:sz w:val="24"/>
          <w:szCs w:val="24"/>
          <w:lang w:val="nl-NL"/>
        </w:rPr>
      </w:pPr>
    </w:p>
    <w:p w14:paraId="288A2135" w14:textId="77777777" w:rsidR="00161CF3" w:rsidRDefault="00161CF3" w:rsidP="00B3750F">
      <w:pPr>
        <w:shd w:val="clear" w:color="auto" w:fill="FFFFFF"/>
        <w:spacing w:before="120" w:after="0" w:line="240" w:lineRule="auto"/>
        <w:jc w:val="both"/>
        <w:rPr>
          <w:rFonts w:ascii="Times New Roman" w:hAnsi="Times New Roman"/>
          <w:b/>
          <w:sz w:val="24"/>
          <w:szCs w:val="24"/>
          <w:lang w:val="nl-NL"/>
        </w:rPr>
      </w:pPr>
    </w:p>
    <w:p w14:paraId="752F56C9" w14:textId="77777777" w:rsidR="00161CF3" w:rsidRPr="00E25CCB" w:rsidRDefault="00161CF3" w:rsidP="00B3750F">
      <w:pPr>
        <w:shd w:val="clear" w:color="auto" w:fill="FFFFFF"/>
        <w:spacing w:before="120" w:after="0" w:line="240" w:lineRule="auto"/>
        <w:jc w:val="both"/>
        <w:rPr>
          <w:rFonts w:ascii="Times New Roman" w:hAnsi="Times New Roman"/>
          <w:b/>
          <w:sz w:val="24"/>
          <w:szCs w:val="24"/>
          <w:lang w:val="nl-NL"/>
        </w:rPr>
      </w:pPr>
    </w:p>
    <w:p w14:paraId="7812AEC4" w14:textId="77777777" w:rsidR="00B40151" w:rsidRPr="003D7C0D"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lastRenderedPageBreak/>
        <w:t>Chi tiết chỉ tiêu hoạt động:</w:t>
      </w:r>
    </w:p>
    <w:tbl>
      <w:tblPr>
        <w:tblStyle w:val="TableGrid"/>
        <w:tblW w:w="0" w:type="auto"/>
        <w:tblInd w:w="108" w:type="dxa"/>
        <w:tblLook w:val="04A0" w:firstRow="1" w:lastRow="0" w:firstColumn="1" w:lastColumn="0" w:noHBand="0" w:noVBand="1"/>
      </w:tblPr>
      <w:tblGrid>
        <w:gridCol w:w="3974"/>
        <w:gridCol w:w="2136"/>
        <w:gridCol w:w="1836"/>
        <w:gridCol w:w="1836"/>
      </w:tblGrid>
      <w:tr w:rsidR="00D56CF9" w14:paraId="6C1D82C3" w14:textId="77777777" w:rsidTr="00D56CF9">
        <w:tc>
          <w:tcPr>
            <w:tcW w:w="3974" w:type="dxa"/>
            <w:vAlign w:val="center"/>
          </w:tcPr>
          <w:p w14:paraId="7FC79CF8" w14:textId="77777777" w:rsidR="00D56CF9" w:rsidRPr="00F4320B" w:rsidRDefault="00D56CF9" w:rsidP="00D56CF9">
            <w:pPr>
              <w:tabs>
                <w:tab w:val="left" w:pos="540"/>
              </w:tabs>
              <w:spacing w:before="120" w:line="276" w:lineRule="auto"/>
              <w:jc w:val="center"/>
              <w:rPr>
                <w:rFonts w:ascii="Times New Roman" w:eastAsia="Times New Roman" w:hAnsi="Times New Roman"/>
                <w:b/>
                <w:sz w:val="24"/>
                <w:szCs w:val="24"/>
                <w:lang w:val="nl-NL"/>
              </w:rPr>
            </w:pPr>
            <w:r w:rsidRPr="00F4320B">
              <w:rPr>
                <w:rFonts w:ascii="Times New Roman" w:eastAsia="Times New Roman" w:hAnsi="Times New Roman"/>
                <w:b/>
                <w:sz w:val="24"/>
                <w:szCs w:val="24"/>
                <w:lang w:val="nl-NL"/>
              </w:rPr>
              <w:t>Chỉ tiêu</w:t>
            </w:r>
          </w:p>
        </w:tc>
        <w:tc>
          <w:tcPr>
            <w:tcW w:w="2136" w:type="dxa"/>
            <w:vAlign w:val="center"/>
          </w:tcPr>
          <w:p w14:paraId="27DDDB65" w14:textId="5614B96C" w:rsidR="00D56CF9" w:rsidRPr="00F4320B" w:rsidRDefault="00D56CF9" w:rsidP="00D56CF9">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31/12/202</w:t>
            </w:r>
            <w:r w:rsidR="00432447">
              <w:rPr>
                <w:rFonts w:ascii="Times New Roman" w:eastAsia="Times New Roman" w:hAnsi="Times New Roman"/>
                <w:b/>
                <w:sz w:val="24"/>
                <w:szCs w:val="24"/>
                <w:lang w:val="nl-NL"/>
              </w:rPr>
              <w:t>4</w:t>
            </w:r>
          </w:p>
        </w:tc>
        <w:tc>
          <w:tcPr>
            <w:tcW w:w="1836" w:type="dxa"/>
            <w:vAlign w:val="center"/>
          </w:tcPr>
          <w:p w14:paraId="05366A91" w14:textId="2FD7590A" w:rsidR="00D56CF9" w:rsidRPr="00F4320B" w:rsidRDefault="00D56CF9" w:rsidP="00D56CF9">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31/12/202</w:t>
            </w:r>
            <w:r w:rsidR="00432447">
              <w:rPr>
                <w:rFonts w:ascii="Times New Roman" w:eastAsia="Times New Roman" w:hAnsi="Times New Roman"/>
                <w:b/>
                <w:sz w:val="24"/>
                <w:szCs w:val="24"/>
                <w:lang w:val="nl-NL"/>
              </w:rPr>
              <w:t>3</w:t>
            </w:r>
          </w:p>
        </w:tc>
        <w:tc>
          <w:tcPr>
            <w:tcW w:w="1836" w:type="dxa"/>
            <w:vAlign w:val="center"/>
          </w:tcPr>
          <w:p w14:paraId="13A2EAFC" w14:textId="01194EE1" w:rsidR="00D56CF9" w:rsidRPr="00F4320B" w:rsidRDefault="00D56CF9" w:rsidP="00D56CF9">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F4320B">
              <w:rPr>
                <w:rFonts w:ascii="Times New Roman" w:eastAsia="Times New Roman" w:hAnsi="Times New Roman"/>
                <w:b/>
                <w:sz w:val="24"/>
                <w:szCs w:val="24"/>
                <w:lang w:val="nl-NL"/>
              </w:rPr>
              <w:t>/20</w:t>
            </w:r>
            <w:r>
              <w:rPr>
                <w:rFonts w:ascii="Times New Roman" w:eastAsia="Times New Roman" w:hAnsi="Times New Roman"/>
                <w:b/>
                <w:sz w:val="24"/>
                <w:szCs w:val="24"/>
                <w:lang w:val="nl-NL"/>
              </w:rPr>
              <w:t>2</w:t>
            </w:r>
            <w:r w:rsidR="00432447">
              <w:rPr>
                <w:rFonts w:ascii="Times New Roman" w:eastAsia="Times New Roman" w:hAnsi="Times New Roman"/>
                <w:b/>
                <w:sz w:val="24"/>
                <w:szCs w:val="24"/>
                <w:lang w:val="nl-NL"/>
              </w:rPr>
              <w:t>2</w:t>
            </w:r>
          </w:p>
        </w:tc>
      </w:tr>
      <w:tr w:rsidR="00432447" w14:paraId="25876166" w14:textId="77777777" w:rsidTr="00D56CF9">
        <w:trPr>
          <w:trHeight w:val="647"/>
        </w:trPr>
        <w:tc>
          <w:tcPr>
            <w:tcW w:w="3974" w:type="dxa"/>
            <w:vAlign w:val="center"/>
          </w:tcPr>
          <w:p w14:paraId="432E5C0A" w14:textId="77777777" w:rsidR="00432447" w:rsidRDefault="00432447" w:rsidP="00432447">
            <w:pPr>
              <w:tabs>
                <w:tab w:val="left" w:pos="540"/>
              </w:tabs>
              <w:spacing w:before="120"/>
              <w:rPr>
                <w:rFonts w:ascii="Times New Roman" w:hAnsi="Times New Roman"/>
                <w:b/>
                <w:sz w:val="24"/>
                <w:szCs w:val="24"/>
                <w:lang w:val="nl-NL"/>
              </w:rPr>
            </w:pPr>
            <w:r w:rsidRPr="00F4320B">
              <w:rPr>
                <w:rFonts w:ascii="Times New Roman" w:hAnsi="Times New Roman"/>
                <w:sz w:val="24"/>
                <w:szCs w:val="24"/>
                <w:lang w:val="nl-NL"/>
              </w:rPr>
              <w:t>2.1.</w:t>
            </w:r>
            <w:r>
              <w:rPr>
                <w:rFonts w:ascii="Times New Roman" w:hAnsi="Times New Roman"/>
                <w:sz w:val="24"/>
                <w:szCs w:val="24"/>
                <w:lang w:val="nl-NL"/>
              </w:rPr>
              <w:t xml:space="preserve"> </w:t>
            </w:r>
            <w:r w:rsidRPr="00F4320B">
              <w:rPr>
                <w:rFonts w:ascii="Times New Roman" w:hAnsi="Times New Roman"/>
                <w:sz w:val="24"/>
                <w:szCs w:val="24"/>
                <w:lang w:val="nl-NL"/>
              </w:rPr>
              <w:t>Giá trị tài sản ròng của Quỹ</w:t>
            </w:r>
            <w:r>
              <w:rPr>
                <w:rFonts w:ascii="Times New Roman" w:hAnsi="Times New Roman"/>
                <w:sz w:val="24"/>
                <w:szCs w:val="24"/>
                <w:lang w:val="nl-NL"/>
              </w:rPr>
              <w:t xml:space="preserve"> (VNĐ) </w:t>
            </w:r>
          </w:p>
        </w:tc>
        <w:tc>
          <w:tcPr>
            <w:tcW w:w="2136" w:type="dxa"/>
            <w:vAlign w:val="center"/>
          </w:tcPr>
          <w:p w14:paraId="648DC65E" w14:textId="7D5BD145" w:rsidR="00432447" w:rsidRPr="003063B2" w:rsidRDefault="00432447" w:rsidP="00432447">
            <w:pPr>
              <w:tabs>
                <w:tab w:val="left" w:pos="540"/>
              </w:tabs>
              <w:spacing w:before="120" w:line="276" w:lineRule="auto"/>
              <w:rPr>
                <w:rFonts w:ascii="Times New Roman" w:hAnsi="Times New Roman"/>
                <w:sz w:val="24"/>
                <w:szCs w:val="24"/>
                <w:highlight w:val="yellow"/>
                <w:lang w:val="nl-NL"/>
              </w:rPr>
            </w:pPr>
            <w:r w:rsidRPr="00D92FBA">
              <w:rPr>
                <w:rFonts w:ascii="Times New Roman" w:eastAsia="Times New Roman" w:hAnsi="Times New Roman"/>
                <w:bCs/>
                <w:color w:val="000000"/>
                <w:sz w:val="24"/>
                <w:szCs w:val="24"/>
                <w:lang w:val="en-SG" w:eastAsia="en-SG"/>
              </w:rPr>
              <w:t>131</w:t>
            </w:r>
            <w:r>
              <w:rPr>
                <w:rFonts w:ascii="Times New Roman" w:eastAsia="Times New Roman" w:hAnsi="Times New Roman"/>
                <w:bCs/>
                <w:color w:val="000000"/>
                <w:sz w:val="24"/>
                <w:szCs w:val="24"/>
                <w:lang w:val="en-SG" w:eastAsia="en-SG"/>
              </w:rPr>
              <w:t>.</w:t>
            </w:r>
            <w:r w:rsidRPr="00D92FBA">
              <w:rPr>
                <w:rFonts w:ascii="Times New Roman" w:eastAsia="Times New Roman" w:hAnsi="Times New Roman"/>
                <w:bCs/>
                <w:color w:val="000000"/>
                <w:sz w:val="24"/>
                <w:szCs w:val="24"/>
                <w:lang w:val="en-SG" w:eastAsia="en-SG"/>
              </w:rPr>
              <w:t>341</w:t>
            </w:r>
            <w:r>
              <w:rPr>
                <w:rFonts w:ascii="Times New Roman" w:eastAsia="Times New Roman" w:hAnsi="Times New Roman"/>
                <w:bCs/>
                <w:color w:val="000000"/>
                <w:sz w:val="24"/>
                <w:szCs w:val="24"/>
                <w:lang w:val="en-SG" w:eastAsia="en-SG"/>
              </w:rPr>
              <w:t>.</w:t>
            </w:r>
            <w:r w:rsidRPr="00D92FBA">
              <w:rPr>
                <w:rFonts w:ascii="Times New Roman" w:eastAsia="Times New Roman" w:hAnsi="Times New Roman"/>
                <w:bCs/>
                <w:color w:val="000000"/>
                <w:sz w:val="24"/>
                <w:szCs w:val="24"/>
                <w:lang w:val="en-SG" w:eastAsia="en-SG"/>
              </w:rPr>
              <w:t>960</w:t>
            </w:r>
            <w:r>
              <w:rPr>
                <w:rFonts w:ascii="Times New Roman" w:eastAsia="Times New Roman" w:hAnsi="Times New Roman"/>
                <w:bCs/>
                <w:color w:val="000000"/>
                <w:sz w:val="24"/>
                <w:szCs w:val="24"/>
                <w:lang w:val="en-SG" w:eastAsia="en-SG"/>
              </w:rPr>
              <w:t>.</w:t>
            </w:r>
            <w:r w:rsidRPr="00D92FBA">
              <w:rPr>
                <w:rFonts w:ascii="Times New Roman" w:eastAsia="Times New Roman" w:hAnsi="Times New Roman"/>
                <w:bCs/>
                <w:color w:val="000000"/>
                <w:sz w:val="24"/>
                <w:szCs w:val="24"/>
                <w:lang w:val="en-SG" w:eastAsia="en-SG"/>
              </w:rPr>
              <w:t>853</w:t>
            </w:r>
          </w:p>
        </w:tc>
        <w:tc>
          <w:tcPr>
            <w:tcW w:w="1836" w:type="dxa"/>
            <w:vAlign w:val="center"/>
          </w:tcPr>
          <w:p w14:paraId="2E000314" w14:textId="67508BB5" w:rsidR="00432447" w:rsidRPr="001E2998" w:rsidRDefault="00432447" w:rsidP="00432447">
            <w:pPr>
              <w:tabs>
                <w:tab w:val="left" w:pos="540"/>
              </w:tabs>
              <w:spacing w:before="120" w:line="276" w:lineRule="auto"/>
              <w:jc w:val="center"/>
              <w:rPr>
                <w:rFonts w:ascii="Times New Roman" w:eastAsia="Times New Roman" w:hAnsi="Times New Roman"/>
                <w:color w:val="000000"/>
                <w:sz w:val="24"/>
                <w:szCs w:val="24"/>
                <w:lang w:val="en-SG" w:eastAsia="en-SG"/>
              </w:rPr>
            </w:pPr>
            <w:r w:rsidRPr="00D56CF9">
              <w:rPr>
                <w:rFonts w:ascii="Times New Roman" w:eastAsia="Times New Roman" w:hAnsi="Times New Roman"/>
                <w:color w:val="000000"/>
                <w:sz w:val="24"/>
                <w:szCs w:val="24"/>
                <w:lang w:val="en-SG" w:eastAsia="en-SG"/>
              </w:rPr>
              <w:t>124.297.101.376</w:t>
            </w:r>
          </w:p>
        </w:tc>
        <w:tc>
          <w:tcPr>
            <w:tcW w:w="1836" w:type="dxa"/>
            <w:vAlign w:val="center"/>
          </w:tcPr>
          <w:p w14:paraId="5182E491" w14:textId="35AE4086" w:rsidR="00432447" w:rsidRPr="001E2998" w:rsidRDefault="00432447" w:rsidP="00432447">
            <w:pPr>
              <w:tabs>
                <w:tab w:val="left" w:pos="540"/>
              </w:tabs>
              <w:spacing w:before="120" w:line="276" w:lineRule="auto"/>
              <w:jc w:val="center"/>
              <w:rPr>
                <w:rFonts w:ascii="Times New Roman" w:eastAsia="Times New Roman" w:hAnsi="Times New Roman"/>
                <w:color w:val="000000"/>
                <w:sz w:val="24"/>
                <w:szCs w:val="24"/>
                <w:lang w:val="en-SG" w:eastAsia="en-SG"/>
              </w:rPr>
            </w:pPr>
            <w:r w:rsidRPr="004C6D9C">
              <w:rPr>
                <w:rFonts w:ascii="Times New Roman" w:eastAsia="Times New Roman" w:hAnsi="Times New Roman"/>
                <w:color w:val="000000"/>
                <w:sz w:val="24"/>
                <w:szCs w:val="24"/>
                <w:lang w:val="en-SG" w:eastAsia="en-SG"/>
              </w:rPr>
              <w:t>116.965.740.516</w:t>
            </w:r>
          </w:p>
        </w:tc>
      </w:tr>
      <w:tr w:rsidR="00432447" w14:paraId="3C3DD319" w14:textId="77777777" w:rsidTr="00D56CF9">
        <w:tc>
          <w:tcPr>
            <w:tcW w:w="3974" w:type="dxa"/>
          </w:tcPr>
          <w:p w14:paraId="55B04DE9" w14:textId="77777777" w:rsidR="00432447" w:rsidRDefault="00432447" w:rsidP="00432447">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2.2. Tổng số chứng chỉ quỹ đang lưu hành</w:t>
            </w:r>
            <w:r>
              <w:rPr>
                <w:rFonts w:ascii="Times New Roman" w:hAnsi="Times New Roman"/>
                <w:sz w:val="24"/>
                <w:szCs w:val="24"/>
                <w:lang w:val="nl-NL"/>
              </w:rPr>
              <w:t xml:space="preserve"> (CCQ)</w:t>
            </w:r>
          </w:p>
        </w:tc>
        <w:tc>
          <w:tcPr>
            <w:tcW w:w="2136" w:type="dxa"/>
            <w:vAlign w:val="center"/>
          </w:tcPr>
          <w:p w14:paraId="67A9C4E6" w14:textId="46784A1D" w:rsidR="00432447" w:rsidRPr="003063B2" w:rsidRDefault="00432447" w:rsidP="00432447">
            <w:pPr>
              <w:tabs>
                <w:tab w:val="left" w:pos="540"/>
              </w:tabs>
              <w:spacing w:before="120" w:line="276" w:lineRule="auto"/>
              <w:jc w:val="center"/>
              <w:rPr>
                <w:rFonts w:ascii="Times New Roman" w:hAnsi="Times New Roman"/>
                <w:bCs/>
                <w:sz w:val="24"/>
                <w:szCs w:val="24"/>
                <w:highlight w:val="yellow"/>
                <w:lang w:val="nl-NL"/>
              </w:rPr>
            </w:pPr>
            <w:r w:rsidRPr="00D92FBA">
              <w:rPr>
                <w:rFonts w:ascii="Times New Roman" w:hAnsi="Times New Roman"/>
                <w:sz w:val="24"/>
                <w:szCs w:val="24"/>
                <w:lang w:val="nl-NL"/>
              </w:rPr>
              <w:t>9</w:t>
            </w:r>
            <w:r>
              <w:rPr>
                <w:rFonts w:ascii="Times New Roman" w:hAnsi="Times New Roman"/>
                <w:sz w:val="24"/>
                <w:szCs w:val="24"/>
                <w:lang w:val="nl-NL"/>
              </w:rPr>
              <w:t>.</w:t>
            </w:r>
            <w:r w:rsidRPr="00D92FBA">
              <w:rPr>
                <w:rFonts w:ascii="Times New Roman" w:hAnsi="Times New Roman"/>
                <w:sz w:val="24"/>
                <w:szCs w:val="24"/>
                <w:lang w:val="nl-NL"/>
              </w:rPr>
              <w:t>992</w:t>
            </w:r>
            <w:r>
              <w:rPr>
                <w:rFonts w:ascii="Times New Roman" w:hAnsi="Times New Roman"/>
                <w:sz w:val="24"/>
                <w:szCs w:val="24"/>
                <w:lang w:val="nl-NL"/>
              </w:rPr>
              <w:t>.</w:t>
            </w:r>
            <w:r w:rsidRPr="00D92FBA">
              <w:rPr>
                <w:rFonts w:ascii="Times New Roman" w:hAnsi="Times New Roman"/>
                <w:sz w:val="24"/>
                <w:szCs w:val="24"/>
                <w:lang w:val="nl-NL"/>
              </w:rPr>
              <w:t>176</w:t>
            </w:r>
            <w:r>
              <w:rPr>
                <w:rFonts w:ascii="Times New Roman" w:hAnsi="Times New Roman"/>
                <w:sz w:val="24"/>
                <w:szCs w:val="24"/>
                <w:lang w:val="nl-NL"/>
              </w:rPr>
              <w:t>,</w:t>
            </w:r>
            <w:r w:rsidRPr="00D92FBA">
              <w:rPr>
                <w:rFonts w:ascii="Times New Roman" w:hAnsi="Times New Roman"/>
                <w:sz w:val="24"/>
                <w:szCs w:val="24"/>
                <w:lang w:val="nl-NL"/>
              </w:rPr>
              <w:t>99</w:t>
            </w:r>
          </w:p>
        </w:tc>
        <w:tc>
          <w:tcPr>
            <w:tcW w:w="1836" w:type="dxa"/>
            <w:vAlign w:val="center"/>
          </w:tcPr>
          <w:p w14:paraId="76F3A2EA" w14:textId="63678267" w:rsidR="00432447" w:rsidRPr="001E2998" w:rsidRDefault="00432447" w:rsidP="00432447">
            <w:pPr>
              <w:tabs>
                <w:tab w:val="left" w:pos="540"/>
              </w:tabs>
              <w:spacing w:before="120" w:line="276" w:lineRule="auto"/>
              <w:jc w:val="center"/>
              <w:rPr>
                <w:rFonts w:ascii="Times New Roman" w:eastAsia="Times New Roman" w:hAnsi="Times New Roman"/>
                <w:color w:val="000000"/>
                <w:sz w:val="24"/>
                <w:szCs w:val="24"/>
                <w:lang w:val="en-SG" w:eastAsia="en-SG"/>
              </w:rPr>
            </w:pPr>
            <w:r w:rsidRPr="00D56CF9">
              <w:rPr>
                <w:rFonts w:ascii="Times New Roman" w:hAnsi="Times New Roman"/>
                <w:sz w:val="24"/>
                <w:szCs w:val="24"/>
                <w:lang w:val="nl-NL"/>
              </w:rPr>
              <w:t>9.994.319,08</w:t>
            </w:r>
          </w:p>
        </w:tc>
        <w:tc>
          <w:tcPr>
            <w:tcW w:w="1836" w:type="dxa"/>
            <w:vAlign w:val="center"/>
          </w:tcPr>
          <w:p w14:paraId="7BBDD268" w14:textId="1E32B87A" w:rsidR="00432447" w:rsidRPr="001E2998" w:rsidRDefault="00432447" w:rsidP="00432447">
            <w:pPr>
              <w:tabs>
                <w:tab w:val="left" w:pos="540"/>
              </w:tabs>
              <w:spacing w:before="120" w:line="276" w:lineRule="auto"/>
              <w:jc w:val="center"/>
              <w:rPr>
                <w:rFonts w:ascii="Times New Roman" w:eastAsia="Times New Roman" w:hAnsi="Times New Roman"/>
                <w:color w:val="000000"/>
                <w:sz w:val="24"/>
                <w:szCs w:val="24"/>
                <w:lang w:val="en-SG" w:eastAsia="en-SG"/>
              </w:rPr>
            </w:pPr>
            <w:r w:rsidRPr="004C6D9C">
              <w:rPr>
                <w:rFonts w:ascii="Times New Roman" w:hAnsi="Times New Roman"/>
                <w:sz w:val="24"/>
                <w:szCs w:val="24"/>
                <w:lang w:val="nl-NL"/>
              </w:rPr>
              <w:t>10.002.219,08</w:t>
            </w:r>
          </w:p>
        </w:tc>
      </w:tr>
      <w:tr w:rsidR="00432447" w14:paraId="2E5544C4" w14:textId="77777777" w:rsidTr="00D56CF9">
        <w:tc>
          <w:tcPr>
            <w:tcW w:w="3974" w:type="dxa"/>
          </w:tcPr>
          <w:p w14:paraId="2AD82E8A" w14:textId="77777777" w:rsidR="00432447" w:rsidRPr="00F4320B" w:rsidRDefault="00432447" w:rsidP="00432447">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2.3. Giá trị tài sản ròng của một đơn vị Chứng chỉ quỹ (CCQ)</w:t>
            </w:r>
            <w:r>
              <w:rPr>
                <w:rFonts w:ascii="Times New Roman" w:hAnsi="Times New Roman"/>
                <w:sz w:val="24"/>
                <w:szCs w:val="24"/>
                <w:lang w:val="nl-NL"/>
              </w:rPr>
              <w:t xml:space="preserve"> (VNĐ)</w:t>
            </w:r>
          </w:p>
        </w:tc>
        <w:tc>
          <w:tcPr>
            <w:tcW w:w="2136" w:type="dxa"/>
            <w:vAlign w:val="center"/>
          </w:tcPr>
          <w:p w14:paraId="427E3069" w14:textId="0FC012BB" w:rsidR="00432447" w:rsidRPr="003063B2" w:rsidRDefault="00432447" w:rsidP="00432447">
            <w:pPr>
              <w:tabs>
                <w:tab w:val="left" w:pos="540"/>
              </w:tabs>
              <w:spacing w:before="120" w:line="276" w:lineRule="auto"/>
              <w:jc w:val="center"/>
              <w:rPr>
                <w:rFonts w:ascii="Times New Roman" w:hAnsi="Times New Roman"/>
                <w:sz w:val="24"/>
                <w:szCs w:val="24"/>
                <w:highlight w:val="yellow"/>
                <w:lang w:val="nl-NL"/>
              </w:rPr>
            </w:pPr>
            <w:r w:rsidRPr="00AB6431">
              <w:rPr>
                <w:rFonts w:ascii="Times New Roman" w:hAnsi="Times New Roman"/>
                <w:sz w:val="24"/>
                <w:szCs w:val="24"/>
                <w:lang w:val="nl-NL"/>
              </w:rPr>
              <w:t>13</w:t>
            </w:r>
            <w:r>
              <w:rPr>
                <w:rFonts w:ascii="Times New Roman" w:hAnsi="Times New Roman"/>
                <w:sz w:val="24"/>
                <w:szCs w:val="24"/>
                <w:lang w:val="nl-NL"/>
              </w:rPr>
              <w:t>.</w:t>
            </w:r>
            <w:r w:rsidRPr="00AB6431">
              <w:rPr>
                <w:rFonts w:ascii="Times New Roman" w:hAnsi="Times New Roman"/>
                <w:sz w:val="24"/>
                <w:szCs w:val="24"/>
                <w:lang w:val="nl-NL"/>
              </w:rPr>
              <w:t>144</w:t>
            </w:r>
            <w:r>
              <w:rPr>
                <w:rFonts w:ascii="Times New Roman" w:hAnsi="Times New Roman"/>
                <w:sz w:val="24"/>
                <w:szCs w:val="24"/>
                <w:lang w:val="nl-NL"/>
              </w:rPr>
              <w:t>,</w:t>
            </w:r>
            <w:r w:rsidRPr="00AB6431">
              <w:rPr>
                <w:rFonts w:ascii="Times New Roman" w:hAnsi="Times New Roman"/>
                <w:sz w:val="24"/>
                <w:szCs w:val="24"/>
                <w:lang w:val="nl-NL"/>
              </w:rPr>
              <w:t>47</w:t>
            </w:r>
          </w:p>
        </w:tc>
        <w:tc>
          <w:tcPr>
            <w:tcW w:w="1836" w:type="dxa"/>
            <w:vAlign w:val="center"/>
          </w:tcPr>
          <w:p w14:paraId="7E140289" w14:textId="7FAC3B84" w:rsidR="00432447" w:rsidRPr="001E2998" w:rsidRDefault="00432447" w:rsidP="00432447">
            <w:pPr>
              <w:tabs>
                <w:tab w:val="left" w:pos="540"/>
              </w:tabs>
              <w:spacing w:before="120" w:line="276" w:lineRule="auto"/>
              <w:jc w:val="center"/>
              <w:rPr>
                <w:rFonts w:ascii="Times New Roman" w:eastAsia="Times New Roman" w:hAnsi="Times New Roman"/>
                <w:color w:val="000000"/>
                <w:sz w:val="24"/>
                <w:szCs w:val="24"/>
                <w:lang w:val="en-SG" w:eastAsia="en-SG"/>
              </w:rPr>
            </w:pPr>
            <w:r w:rsidRPr="00D56CF9">
              <w:rPr>
                <w:rFonts w:ascii="Times New Roman" w:hAnsi="Times New Roman"/>
                <w:sz w:val="24"/>
                <w:szCs w:val="24"/>
                <w:lang w:val="nl-NL"/>
              </w:rPr>
              <w:t>12.436,77</w:t>
            </w:r>
          </w:p>
        </w:tc>
        <w:tc>
          <w:tcPr>
            <w:tcW w:w="1836" w:type="dxa"/>
            <w:vAlign w:val="center"/>
          </w:tcPr>
          <w:p w14:paraId="60B22C2B" w14:textId="4040B696" w:rsidR="00432447" w:rsidRPr="001E2998" w:rsidRDefault="00432447" w:rsidP="00432447">
            <w:pPr>
              <w:tabs>
                <w:tab w:val="left" w:pos="540"/>
              </w:tabs>
              <w:spacing w:before="120" w:line="276" w:lineRule="auto"/>
              <w:jc w:val="center"/>
              <w:rPr>
                <w:rFonts w:ascii="Times New Roman" w:eastAsia="Times New Roman" w:hAnsi="Times New Roman"/>
                <w:color w:val="000000"/>
                <w:sz w:val="24"/>
                <w:szCs w:val="24"/>
                <w:lang w:val="en-SG" w:eastAsia="en-SG"/>
              </w:rPr>
            </w:pPr>
            <w:r w:rsidRPr="004C6D9C">
              <w:rPr>
                <w:rFonts w:ascii="Times New Roman" w:hAnsi="Times New Roman"/>
                <w:sz w:val="24"/>
                <w:szCs w:val="24"/>
                <w:lang w:val="nl-NL"/>
              </w:rPr>
              <w:t>11.693,98</w:t>
            </w:r>
          </w:p>
        </w:tc>
      </w:tr>
      <w:tr w:rsidR="00432447" w14:paraId="3C9C5C9E" w14:textId="77777777" w:rsidTr="00D56CF9">
        <w:tc>
          <w:tcPr>
            <w:tcW w:w="3974" w:type="dxa"/>
          </w:tcPr>
          <w:p w14:paraId="183BD033" w14:textId="77777777" w:rsidR="00432447" w:rsidRPr="00F4320B" w:rsidRDefault="00432447" w:rsidP="00432447">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2.4. Giá trị tài sản ròng cao nhất của 1 đơn vị CCQ trong kỳ báo cáo</w:t>
            </w:r>
            <w:r>
              <w:rPr>
                <w:rFonts w:ascii="Times New Roman" w:hAnsi="Times New Roman"/>
                <w:sz w:val="24"/>
                <w:szCs w:val="24"/>
                <w:lang w:val="nl-NL"/>
              </w:rPr>
              <w:t xml:space="preserve"> (VNĐ)</w:t>
            </w:r>
          </w:p>
        </w:tc>
        <w:tc>
          <w:tcPr>
            <w:tcW w:w="2136" w:type="dxa"/>
            <w:vAlign w:val="center"/>
          </w:tcPr>
          <w:p w14:paraId="49AEE275" w14:textId="569B3B64" w:rsidR="00432447" w:rsidRPr="003063B2" w:rsidRDefault="00432447" w:rsidP="00432447">
            <w:pPr>
              <w:tabs>
                <w:tab w:val="left" w:pos="540"/>
              </w:tabs>
              <w:spacing w:before="120" w:line="276" w:lineRule="auto"/>
              <w:jc w:val="center"/>
              <w:rPr>
                <w:rFonts w:ascii="Times New Roman" w:hAnsi="Times New Roman"/>
                <w:sz w:val="24"/>
                <w:szCs w:val="24"/>
                <w:highlight w:val="yellow"/>
                <w:lang w:val="nl-NL"/>
              </w:rPr>
            </w:pPr>
            <w:r w:rsidRPr="00AB6431">
              <w:rPr>
                <w:rFonts w:ascii="Times New Roman" w:hAnsi="Times New Roman"/>
                <w:sz w:val="24"/>
                <w:szCs w:val="24"/>
                <w:lang w:val="nl-NL"/>
              </w:rPr>
              <w:t>13</w:t>
            </w:r>
            <w:r>
              <w:rPr>
                <w:rFonts w:ascii="Times New Roman" w:hAnsi="Times New Roman"/>
                <w:sz w:val="24"/>
                <w:szCs w:val="24"/>
                <w:lang w:val="nl-NL"/>
              </w:rPr>
              <w:t>.</w:t>
            </w:r>
            <w:r w:rsidRPr="00AB6431">
              <w:rPr>
                <w:rFonts w:ascii="Times New Roman" w:hAnsi="Times New Roman"/>
                <w:sz w:val="24"/>
                <w:szCs w:val="24"/>
                <w:lang w:val="nl-NL"/>
              </w:rPr>
              <w:t>144</w:t>
            </w:r>
            <w:r>
              <w:rPr>
                <w:rFonts w:ascii="Times New Roman" w:hAnsi="Times New Roman"/>
                <w:sz w:val="24"/>
                <w:szCs w:val="24"/>
                <w:lang w:val="nl-NL"/>
              </w:rPr>
              <w:t>,</w:t>
            </w:r>
            <w:r w:rsidRPr="00AB6431">
              <w:rPr>
                <w:rFonts w:ascii="Times New Roman" w:hAnsi="Times New Roman"/>
                <w:sz w:val="24"/>
                <w:szCs w:val="24"/>
                <w:lang w:val="nl-NL"/>
              </w:rPr>
              <w:t>47</w:t>
            </w:r>
          </w:p>
        </w:tc>
        <w:tc>
          <w:tcPr>
            <w:tcW w:w="1836" w:type="dxa"/>
            <w:vAlign w:val="center"/>
          </w:tcPr>
          <w:p w14:paraId="5532899B" w14:textId="387A19B7" w:rsidR="00432447" w:rsidRPr="001E2998" w:rsidRDefault="00432447" w:rsidP="00432447">
            <w:pPr>
              <w:tabs>
                <w:tab w:val="left" w:pos="540"/>
              </w:tabs>
              <w:spacing w:before="120" w:line="276" w:lineRule="auto"/>
              <w:jc w:val="center"/>
              <w:rPr>
                <w:rFonts w:ascii="Times New Roman" w:eastAsia="Times New Roman" w:hAnsi="Times New Roman"/>
                <w:color w:val="000000"/>
                <w:sz w:val="24"/>
                <w:szCs w:val="24"/>
                <w:lang w:val="en-SG" w:eastAsia="en-SG"/>
              </w:rPr>
            </w:pPr>
            <w:r w:rsidRPr="00D56CF9">
              <w:rPr>
                <w:rFonts w:ascii="Times New Roman" w:hAnsi="Times New Roman"/>
                <w:sz w:val="24"/>
                <w:szCs w:val="24"/>
                <w:lang w:val="nl-NL"/>
              </w:rPr>
              <w:t>12.436,77</w:t>
            </w:r>
          </w:p>
        </w:tc>
        <w:tc>
          <w:tcPr>
            <w:tcW w:w="1836" w:type="dxa"/>
            <w:vAlign w:val="center"/>
          </w:tcPr>
          <w:p w14:paraId="0ED5D6C1" w14:textId="162F0D70" w:rsidR="00432447" w:rsidRPr="001E2998" w:rsidRDefault="00432447" w:rsidP="00432447">
            <w:pPr>
              <w:tabs>
                <w:tab w:val="left" w:pos="540"/>
              </w:tabs>
              <w:spacing w:before="120" w:line="276" w:lineRule="auto"/>
              <w:jc w:val="center"/>
              <w:rPr>
                <w:rFonts w:ascii="Times New Roman" w:eastAsia="Times New Roman" w:hAnsi="Times New Roman"/>
                <w:color w:val="000000"/>
                <w:sz w:val="24"/>
                <w:szCs w:val="24"/>
                <w:lang w:val="en-SG" w:eastAsia="en-SG"/>
              </w:rPr>
            </w:pPr>
            <w:r w:rsidRPr="004C6D9C">
              <w:rPr>
                <w:rFonts w:ascii="Times New Roman" w:hAnsi="Times New Roman"/>
                <w:sz w:val="24"/>
                <w:szCs w:val="24"/>
                <w:lang w:val="nl-NL"/>
              </w:rPr>
              <w:t>11.693,98</w:t>
            </w:r>
          </w:p>
        </w:tc>
      </w:tr>
      <w:tr w:rsidR="00432447" w14:paraId="154A1804" w14:textId="77777777" w:rsidTr="00D56CF9">
        <w:tc>
          <w:tcPr>
            <w:tcW w:w="3974" w:type="dxa"/>
          </w:tcPr>
          <w:p w14:paraId="5599DD35" w14:textId="77777777" w:rsidR="00432447" w:rsidRPr="00B3750F" w:rsidRDefault="00432447" w:rsidP="00432447">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5</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trị tài sản ròng thấp nhất của 1 đơn vị CCQ trong kỳ báo cáo</w:t>
            </w:r>
            <w:r>
              <w:rPr>
                <w:rFonts w:ascii="Times New Roman" w:hAnsi="Times New Roman"/>
                <w:sz w:val="24"/>
                <w:szCs w:val="24"/>
                <w:lang w:val="nl-NL"/>
              </w:rPr>
              <w:t xml:space="preserve"> (VNĐ)</w:t>
            </w:r>
          </w:p>
        </w:tc>
        <w:tc>
          <w:tcPr>
            <w:tcW w:w="2136" w:type="dxa"/>
            <w:vAlign w:val="center"/>
          </w:tcPr>
          <w:p w14:paraId="0AC822DB" w14:textId="00C31087" w:rsidR="00432447" w:rsidRPr="003907A2" w:rsidRDefault="003907A2" w:rsidP="00432447">
            <w:pPr>
              <w:tabs>
                <w:tab w:val="left" w:pos="540"/>
              </w:tabs>
              <w:spacing w:before="120" w:line="276" w:lineRule="auto"/>
              <w:jc w:val="center"/>
              <w:rPr>
                <w:rFonts w:ascii="Times New Roman" w:hAnsi="Times New Roman"/>
                <w:sz w:val="24"/>
                <w:szCs w:val="24"/>
                <w:lang w:val="nl-NL"/>
              </w:rPr>
            </w:pPr>
            <w:r w:rsidRPr="003907A2">
              <w:rPr>
                <w:rFonts w:ascii="Times New Roman" w:hAnsi="Times New Roman"/>
                <w:sz w:val="24"/>
                <w:szCs w:val="24"/>
                <w:lang w:val="nl-NL"/>
              </w:rPr>
              <w:t>12.440,94</w:t>
            </w:r>
          </w:p>
        </w:tc>
        <w:tc>
          <w:tcPr>
            <w:tcW w:w="1836" w:type="dxa"/>
            <w:vAlign w:val="center"/>
          </w:tcPr>
          <w:p w14:paraId="3AEDF4EA" w14:textId="325EDF8A" w:rsidR="00432447" w:rsidRPr="001E2998" w:rsidRDefault="00432447" w:rsidP="00432447">
            <w:pPr>
              <w:tabs>
                <w:tab w:val="left" w:pos="540"/>
              </w:tabs>
              <w:spacing w:before="120" w:line="276" w:lineRule="auto"/>
              <w:jc w:val="center"/>
              <w:rPr>
                <w:rFonts w:ascii="Times New Roman" w:eastAsia="Times New Roman" w:hAnsi="Times New Roman"/>
                <w:color w:val="000000"/>
                <w:sz w:val="24"/>
                <w:szCs w:val="24"/>
                <w:lang w:val="en-SG" w:eastAsia="en-SG"/>
              </w:rPr>
            </w:pPr>
            <w:r>
              <w:rPr>
                <w:rFonts w:ascii="Times New Roman" w:hAnsi="Times New Roman"/>
                <w:sz w:val="24"/>
                <w:szCs w:val="24"/>
                <w:lang w:val="nl-NL"/>
              </w:rPr>
              <w:t>11.693,98</w:t>
            </w:r>
          </w:p>
        </w:tc>
        <w:tc>
          <w:tcPr>
            <w:tcW w:w="1836" w:type="dxa"/>
            <w:vAlign w:val="center"/>
          </w:tcPr>
          <w:p w14:paraId="55D9882D" w14:textId="6711B512" w:rsidR="00432447" w:rsidRPr="001E2998" w:rsidRDefault="00432447" w:rsidP="00432447">
            <w:pPr>
              <w:tabs>
                <w:tab w:val="left" w:pos="540"/>
              </w:tabs>
              <w:spacing w:before="120" w:line="276" w:lineRule="auto"/>
              <w:jc w:val="center"/>
              <w:rPr>
                <w:rFonts w:ascii="Times New Roman" w:eastAsia="Times New Roman" w:hAnsi="Times New Roman"/>
                <w:color w:val="000000"/>
                <w:sz w:val="24"/>
                <w:szCs w:val="24"/>
                <w:lang w:val="en-SG" w:eastAsia="en-SG"/>
              </w:rPr>
            </w:pPr>
            <w:r>
              <w:rPr>
                <w:rFonts w:ascii="Times New Roman" w:hAnsi="Times New Roman"/>
                <w:sz w:val="24"/>
                <w:szCs w:val="24"/>
                <w:lang w:val="nl-NL"/>
              </w:rPr>
              <w:t>11.223,00</w:t>
            </w:r>
          </w:p>
        </w:tc>
      </w:tr>
      <w:tr w:rsidR="003907A2" w14:paraId="2AA87DB1" w14:textId="77777777" w:rsidTr="00D56CF9">
        <w:tc>
          <w:tcPr>
            <w:tcW w:w="3974" w:type="dxa"/>
          </w:tcPr>
          <w:p w14:paraId="568819FC" w14:textId="77777777" w:rsidR="003907A2" w:rsidRPr="00B3750F" w:rsidRDefault="003907A2" w:rsidP="003907A2">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6</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của 1 đơn vị CCQ tại ngày báo cáo</w:t>
            </w:r>
            <w:r>
              <w:rPr>
                <w:rFonts w:ascii="Times New Roman" w:hAnsi="Times New Roman"/>
                <w:sz w:val="24"/>
                <w:szCs w:val="24"/>
                <w:lang w:val="nl-NL"/>
              </w:rPr>
              <w:t xml:space="preserve"> (VNĐ)</w:t>
            </w:r>
          </w:p>
        </w:tc>
        <w:tc>
          <w:tcPr>
            <w:tcW w:w="2136" w:type="dxa"/>
            <w:vAlign w:val="center"/>
          </w:tcPr>
          <w:p w14:paraId="3E59ABCB" w14:textId="6B20C726" w:rsidR="003907A2" w:rsidRPr="004F1DF1" w:rsidRDefault="003907A2" w:rsidP="003907A2">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 xml:space="preserve">N/A </w:t>
            </w:r>
          </w:p>
        </w:tc>
        <w:tc>
          <w:tcPr>
            <w:tcW w:w="1836" w:type="dxa"/>
            <w:vAlign w:val="center"/>
          </w:tcPr>
          <w:p w14:paraId="11205D05" w14:textId="496D4FC5"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 xml:space="preserve">N/A </w:t>
            </w:r>
          </w:p>
        </w:tc>
        <w:tc>
          <w:tcPr>
            <w:tcW w:w="1836" w:type="dxa"/>
            <w:vAlign w:val="center"/>
          </w:tcPr>
          <w:p w14:paraId="219D4D3A" w14:textId="11EB8CFD"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 xml:space="preserve">N/A </w:t>
            </w:r>
          </w:p>
        </w:tc>
      </w:tr>
      <w:tr w:rsidR="003907A2" w14:paraId="74765E58" w14:textId="77777777" w:rsidTr="00D56CF9">
        <w:tc>
          <w:tcPr>
            <w:tcW w:w="3974" w:type="dxa"/>
          </w:tcPr>
          <w:p w14:paraId="1CEABE0E" w14:textId="77777777" w:rsidR="003907A2" w:rsidRPr="00B3750F" w:rsidRDefault="003907A2" w:rsidP="003907A2">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7</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cao nhất của 1 đơn vị CCQ trong kỳ báo cáo</w:t>
            </w:r>
            <w:r>
              <w:rPr>
                <w:rFonts w:ascii="Times New Roman" w:hAnsi="Times New Roman"/>
                <w:sz w:val="24"/>
                <w:szCs w:val="24"/>
                <w:lang w:val="nl-NL"/>
              </w:rPr>
              <w:t xml:space="preserve"> (VNĐ)</w:t>
            </w:r>
          </w:p>
        </w:tc>
        <w:tc>
          <w:tcPr>
            <w:tcW w:w="2136" w:type="dxa"/>
            <w:vAlign w:val="center"/>
          </w:tcPr>
          <w:p w14:paraId="7489CEE3" w14:textId="6384DDC3" w:rsidR="003907A2" w:rsidRPr="004F1DF1" w:rsidRDefault="003907A2" w:rsidP="003907A2">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 xml:space="preserve">N/A </w:t>
            </w:r>
          </w:p>
        </w:tc>
        <w:tc>
          <w:tcPr>
            <w:tcW w:w="1836" w:type="dxa"/>
            <w:vAlign w:val="center"/>
          </w:tcPr>
          <w:p w14:paraId="65D2D652" w14:textId="6A593C50"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 xml:space="preserve">N/A </w:t>
            </w:r>
          </w:p>
        </w:tc>
        <w:tc>
          <w:tcPr>
            <w:tcW w:w="1836" w:type="dxa"/>
            <w:vAlign w:val="center"/>
          </w:tcPr>
          <w:p w14:paraId="6474EB5E" w14:textId="49119128"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 xml:space="preserve">N/A </w:t>
            </w:r>
          </w:p>
        </w:tc>
      </w:tr>
      <w:tr w:rsidR="003907A2" w14:paraId="69512F24" w14:textId="77777777" w:rsidTr="00D56CF9">
        <w:tc>
          <w:tcPr>
            <w:tcW w:w="3974" w:type="dxa"/>
          </w:tcPr>
          <w:p w14:paraId="7C0E5711" w14:textId="77777777" w:rsidR="003907A2" w:rsidRPr="00B3750F" w:rsidRDefault="003907A2" w:rsidP="003907A2">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8</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thấp nhất của 1 đơn vị CCQ trong kỳ báo cáo</w:t>
            </w:r>
            <w:r>
              <w:rPr>
                <w:rFonts w:ascii="Times New Roman" w:hAnsi="Times New Roman"/>
                <w:sz w:val="24"/>
                <w:szCs w:val="24"/>
                <w:lang w:val="nl-NL"/>
              </w:rPr>
              <w:t xml:space="preserve"> (VNĐ)</w:t>
            </w:r>
          </w:p>
        </w:tc>
        <w:tc>
          <w:tcPr>
            <w:tcW w:w="2136" w:type="dxa"/>
            <w:vAlign w:val="center"/>
          </w:tcPr>
          <w:p w14:paraId="4D2F262E" w14:textId="7B3C5D79" w:rsidR="003907A2" w:rsidRPr="004F1DF1" w:rsidRDefault="003907A2" w:rsidP="003907A2">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 xml:space="preserve">N/A </w:t>
            </w:r>
          </w:p>
        </w:tc>
        <w:tc>
          <w:tcPr>
            <w:tcW w:w="1836" w:type="dxa"/>
            <w:vAlign w:val="center"/>
          </w:tcPr>
          <w:p w14:paraId="24D8880E" w14:textId="43205C14"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 xml:space="preserve">N/A </w:t>
            </w:r>
          </w:p>
        </w:tc>
        <w:tc>
          <w:tcPr>
            <w:tcW w:w="1836" w:type="dxa"/>
            <w:vAlign w:val="center"/>
          </w:tcPr>
          <w:p w14:paraId="21E856A8" w14:textId="08B89353"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 xml:space="preserve">N/A </w:t>
            </w:r>
          </w:p>
        </w:tc>
      </w:tr>
      <w:tr w:rsidR="00432447" w14:paraId="76E6B095" w14:textId="77777777" w:rsidTr="00D56CF9">
        <w:trPr>
          <w:trHeight w:val="665"/>
        </w:trPr>
        <w:tc>
          <w:tcPr>
            <w:tcW w:w="3974" w:type="dxa"/>
            <w:vAlign w:val="center"/>
          </w:tcPr>
          <w:p w14:paraId="6A8A5630" w14:textId="77777777" w:rsidR="00432447" w:rsidRPr="00B3750F" w:rsidRDefault="00432447" w:rsidP="00432447">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9</w:t>
            </w:r>
            <w:r w:rsidRPr="00F4320B">
              <w:rPr>
                <w:rFonts w:ascii="Times New Roman" w:hAnsi="Times New Roman"/>
                <w:sz w:val="24"/>
                <w:szCs w:val="24"/>
                <w:lang w:val="nl-NL"/>
              </w:rPr>
              <w:t xml:space="preserve">. </w:t>
            </w:r>
            <w:r w:rsidRPr="00B3750F">
              <w:rPr>
                <w:rFonts w:ascii="Times New Roman" w:hAnsi="Times New Roman"/>
                <w:sz w:val="24"/>
                <w:szCs w:val="24"/>
                <w:lang w:val="nl-NL"/>
              </w:rPr>
              <w:t>Tổng tăng trưởng (%)/1 đơn vị CCQ</w:t>
            </w:r>
          </w:p>
        </w:tc>
        <w:tc>
          <w:tcPr>
            <w:tcW w:w="2136" w:type="dxa"/>
            <w:shd w:val="clear" w:color="auto" w:fill="auto"/>
            <w:vAlign w:val="center"/>
          </w:tcPr>
          <w:p w14:paraId="58194EAC" w14:textId="1DDF2E64" w:rsidR="00432447" w:rsidRPr="004F1DF1" w:rsidRDefault="003907A2" w:rsidP="00432447">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5,69</w:t>
            </w:r>
          </w:p>
        </w:tc>
        <w:tc>
          <w:tcPr>
            <w:tcW w:w="1836" w:type="dxa"/>
            <w:vAlign w:val="center"/>
          </w:tcPr>
          <w:p w14:paraId="5DEBF127" w14:textId="7B6377B5" w:rsidR="00432447" w:rsidRPr="001E2998" w:rsidRDefault="00432447" w:rsidP="00432447">
            <w:pPr>
              <w:tabs>
                <w:tab w:val="left" w:pos="540"/>
              </w:tabs>
              <w:spacing w:before="120" w:line="276" w:lineRule="auto"/>
              <w:jc w:val="center"/>
              <w:rPr>
                <w:rFonts w:ascii="Times New Roman" w:eastAsia="Times New Roman" w:hAnsi="Times New Roman"/>
                <w:color w:val="000000"/>
                <w:sz w:val="24"/>
                <w:szCs w:val="24"/>
                <w:lang w:val="en-SG" w:eastAsia="en-SG"/>
              </w:rPr>
            </w:pPr>
            <w:r>
              <w:rPr>
                <w:rFonts w:ascii="Times New Roman" w:hAnsi="Times New Roman"/>
                <w:sz w:val="24"/>
                <w:szCs w:val="24"/>
                <w:lang w:val="nl-NL"/>
              </w:rPr>
              <w:t>6,35</w:t>
            </w:r>
          </w:p>
        </w:tc>
        <w:tc>
          <w:tcPr>
            <w:tcW w:w="1836" w:type="dxa"/>
            <w:vAlign w:val="center"/>
          </w:tcPr>
          <w:p w14:paraId="3F8F48BF" w14:textId="029DA56F" w:rsidR="00432447" w:rsidRPr="001E2998" w:rsidRDefault="00432447" w:rsidP="00432447">
            <w:pPr>
              <w:tabs>
                <w:tab w:val="left" w:pos="540"/>
              </w:tabs>
              <w:spacing w:before="120" w:line="276" w:lineRule="auto"/>
              <w:jc w:val="center"/>
              <w:rPr>
                <w:rFonts w:ascii="Times New Roman" w:eastAsia="Times New Roman" w:hAnsi="Times New Roman"/>
                <w:color w:val="000000"/>
                <w:sz w:val="24"/>
                <w:szCs w:val="24"/>
                <w:lang w:val="en-SG" w:eastAsia="en-SG"/>
              </w:rPr>
            </w:pPr>
            <w:r w:rsidRPr="004C6D9C">
              <w:rPr>
                <w:rFonts w:ascii="Times New Roman" w:hAnsi="Times New Roman"/>
                <w:sz w:val="24"/>
                <w:szCs w:val="24"/>
                <w:lang w:val="nl-NL"/>
              </w:rPr>
              <w:t>4,20</w:t>
            </w:r>
          </w:p>
        </w:tc>
      </w:tr>
      <w:tr w:rsidR="003907A2" w14:paraId="1BE1B3BA" w14:textId="77777777" w:rsidTr="00D56CF9">
        <w:tc>
          <w:tcPr>
            <w:tcW w:w="3974" w:type="dxa"/>
          </w:tcPr>
          <w:p w14:paraId="0B11453C" w14:textId="77777777" w:rsidR="003907A2" w:rsidRPr="00B3750F" w:rsidRDefault="003907A2" w:rsidP="003907A2">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2.9.1. Tăng trưởng vốn (%)/1 đơn vị CCQ (Thay đổi do biến động giá)</w:t>
            </w:r>
          </w:p>
        </w:tc>
        <w:tc>
          <w:tcPr>
            <w:tcW w:w="2136" w:type="dxa"/>
            <w:shd w:val="clear" w:color="auto" w:fill="auto"/>
            <w:vAlign w:val="center"/>
          </w:tcPr>
          <w:p w14:paraId="3099C113" w14:textId="79AB4752" w:rsidR="003907A2" w:rsidRPr="004F1DF1" w:rsidRDefault="003907A2" w:rsidP="003907A2">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0,00</w:t>
            </w:r>
          </w:p>
        </w:tc>
        <w:tc>
          <w:tcPr>
            <w:tcW w:w="1836" w:type="dxa"/>
            <w:vAlign w:val="center"/>
          </w:tcPr>
          <w:p w14:paraId="1590CB2C" w14:textId="270192C0"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0,00</w:t>
            </w:r>
          </w:p>
        </w:tc>
        <w:tc>
          <w:tcPr>
            <w:tcW w:w="1836" w:type="dxa"/>
            <w:vAlign w:val="center"/>
          </w:tcPr>
          <w:p w14:paraId="6ECF2595" w14:textId="4D27265C"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0,00</w:t>
            </w:r>
          </w:p>
        </w:tc>
      </w:tr>
      <w:tr w:rsidR="003907A2" w14:paraId="3930A5AF" w14:textId="77777777" w:rsidTr="00D56CF9">
        <w:tc>
          <w:tcPr>
            <w:tcW w:w="3974" w:type="dxa"/>
          </w:tcPr>
          <w:p w14:paraId="3CB89DF1" w14:textId="77777777" w:rsidR="003907A2" w:rsidRPr="00B3750F" w:rsidRDefault="003907A2" w:rsidP="003907A2">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2.9.2. Tăng trưởng thu nhập (%)/1 đơn vị CCQ (Tính trên thu nhập đã thực hiện)</w:t>
            </w:r>
          </w:p>
        </w:tc>
        <w:tc>
          <w:tcPr>
            <w:tcW w:w="2136" w:type="dxa"/>
            <w:shd w:val="clear" w:color="auto" w:fill="auto"/>
            <w:vAlign w:val="center"/>
          </w:tcPr>
          <w:p w14:paraId="1190094F" w14:textId="3D9E236B" w:rsidR="003907A2" w:rsidRPr="004F1DF1" w:rsidRDefault="003907A2" w:rsidP="003907A2">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5,69</w:t>
            </w:r>
          </w:p>
        </w:tc>
        <w:tc>
          <w:tcPr>
            <w:tcW w:w="1836" w:type="dxa"/>
            <w:vAlign w:val="center"/>
          </w:tcPr>
          <w:p w14:paraId="5DC1DE9C" w14:textId="3FF15B49"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Pr>
                <w:rFonts w:ascii="Times New Roman" w:hAnsi="Times New Roman"/>
                <w:sz w:val="24"/>
                <w:szCs w:val="24"/>
                <w:lang w:val="nl-NL"/>
              </w:rPr>
              <w:t>6,35</w:t>
            </w:r>
          </w:p>
        </w:tc>
        <w:tc>
          <w:tcPr>
            <w:tcW w:w="1836" w:type="dxa"/>
            <w:vAlign w:val="center"/>
          </w:tcPr>
          <w:p w14:paraId="7185E860" w14:textId="45D49FCC"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sidRPr="004C6D9C">
              <w:rPr>
                <w:rFonts w:ascii="Times New Roman" w:hAnsi="Times New Roman"/>
                <w:sz w:val="24"/>
                <w:szCs w:val="24"/>
                <w:lang w:val="nl-NL"/>
              </w:rPr>
              <w:t>4,20</w:t>
            </w:r>
          </w:p>
        </w:tc>
      </w:tr>
      <w:tr w:rsidR="003907A2" w14:paraId="12830CA1" w14:textId="77777777" w:rsidTr="00D56CF9">
        <w:trPr>
          <w:trHeight w:val="620"/>
        </w:trPr>
        <w:tc>
          <w:tcPr>
            <w:tcW w:w="3974" w:type="dxa"/>
            <w:vAlign w:val="center"/>
          </w:tcPr>
          <w:p w14:paraId="1A50F954" w14:textId="77777777" w:rsidR="003907A2" w:rsidRPr="00B3750F" w:rsidRDefault="003907A2" w:rsidP="003907A2">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2.10. Phân phối gộp trên 1 đơn vị CCQ</w:t>
            </w:r>
          </w:p>
        </w:tc>
        <w:tc>
          <w:tcPr>
            <w:tcW w:w="2136" w:type="dxa"/>
            <w:vAlign w:val="center"/>
          </w:tcPr>
          <w:p w14:paraId="2F79BB52" w14:textId="1A2FD6EE" w:rsidR="003907A2" w:rsidRPr="00B57D9B" w:rsidRDefault="003907A2" w:rsidP="003907A2">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6C140E48" w14:textId="5CC7D3F2"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N/A (*)</w:t>
            </w:r>
          </w:p>
        </w:tc>
        <w:tc>
          <w:tcPr>
            <w:tcW w:w="1836" w:type="dxa"/>
            <w:vAlign w:val="center"/>
          </w:tcPr>
          <w:p w14:paraId="5874C3A9" w14:textId="135CAD64"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N/A (*)</w:t>
            </w:r>
          </w:p>
        </w:tc>
      </w:tr>
      <w:tr w:rsidR="003907A2" w14:paraId="01483614" w14:textId="77777777" w:rsidTr="00D56CF9">
        <w:trPr>
          <w:trHeight w:val="620"/>
        </w:trPr>
        <w:tc>
          <w:tcPr>
            <w:tcW w:w="3974" w:type="dxa"/>
            <w:vAlign w:val="center"/>
          </w:tcPr>
          <w:p w14:paraId="488834FC" w14:textId="77777777" w:rsidR="003907A2" w:rsidRPr="00B3750F" w:rsidRDefault="003907A2" w:rsidP="003907A2">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2.11. Phân phối ròng trên 1 đơn vị CCQ</w:t>
            </w:r>
          </w:p>
        </w:tc>
        <w:tc>
          <w:tcPr>
            <w:tcW w:w="2136" w:type="dxa"/>
            <w:vAlign w:val="center"/>
          </w:tcPr>
          <w:p w14:paraId="2C657FBD" w14:textId="3855163E" w:rsidR="003907A2" w:rsidRPr="00B57D9B" w:rsidRDefault="003907A2" w:rsidP="003907A2">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4CE2477B" w14:textId="449F8244"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N/A (*)</w:t>
            </w:r>
          </w:p>
        </w:tc>
        <w:tc>
          <w:tcPr>
            <w:tcW w:w="1836" w:type="dxa"/>
            <w:vAlign w:val="center"/>
          </w:tcPr>
          <w:p w14:paraId="1FDD2103" w14:textId="7D64BA7F"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N/A (*)</w:t>
            </w:r>
          </w:p>
        </w:tc>
      </w:tr>
      <w:tr w:rsidR="003907A2" w14:paraId="47913568" w14:textId="77777777" w:rsidTr="00D56CF9">
        <w:tc>
          <w:tcPr>
            <w:tcW w:w="3974" w:type="dxa"/>
          </w:tcPr>
          <w:p w14:paraId="4A4F4367" w14:textId="77777777" w:rsidR="003907A2" w:rsidRPr="00B3750F" w:rsidRDefault="003907A2" w:rsidP="003907A2">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2.12. Ngày chốt quyền (Ex-date of distribution)</w:t>
            </w:r>
          </w:p>
        </w:tc>
        <w:tc>
          <w:tcPr>
            <w:tcW w:w="2136" w:type="dxa"/>
            <w:vAlign w:val="center"/>
          </w:tcPr>
          <w:p w14:paraId="5DD9B1B7" w14:textId="334321B0" w:rsidR="003907A2" w:rsidRPr="00B57D9B" w:rsidRDefault="003907A2" w:rsidP="003907A2">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c>
          <w:tcPr>
            <w:tcW w:w="1836" w:type="dxa"/>
            <w:vAlign w:val="center"/>
          </w:tcPr>
          <w:p w14:paraId="0383A2FC" w14:textId="4D6ED7B3"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N/A (*)</w:t>
            </w:r>
          </w:p>
        </w:tc>
        <w:tc>
          <w:tcPr>
            <w:tcW w:w="1836" w:type="dxa"/>
            <w:vAlign w:val="center"/>
          </w:tcPr>
          <w:p w14:paraId="6C10476E" w14:textId="648590F8"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sidRPr="00237688">
              <w:rPr>
                <w:rFonts w:ascii="Times New Roman" w:hAnsi="Times New Roman"/>
                <w:sz w:val="24"/>
                <w:szCs w:val="24"/>
                <w:lang w:val="nl-NL"/>
              </w:rPr>
              <w:t>N/A (*)</w:t>
            </w:r>
          </w:p>
        </w:tc>
      </w:tr>
      <w:tr w:rsidR="003907A2" w14:paraId="5E3F6CCC" w14:textId="77777777" w:rsidTr="00D56CF9">
        <w:trPr>
          <w:trHeight w:val="665"/>
        </w:trPr>
        <w:tc>
          <w:tcPr>
            <w:tcW w:w="3974" w:type="dxa"/>
            <w:shd w:val="clear" w:color="auto" w:fill="auto"/>
            <w:vAlign w:val="center"/>
          </w:tcPr>
          <w:p w14:paraId="28BAA6BB" w14:textId="77777777" w:rsidR="003907A2" w:rsidRPr="00B3750F" w:rsidRDefault="003907A2" w:rsidP="003907A2">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2.13. Tỷ lệ chi phí hoạt động của quỹ (%)</w:t>
            </w:r>
          </w:p>
        </w:tc>
        <w:tc>
          <w:tcPr>
            <w:tcW w:w="2136" w:type="dxa"/>
            <w:shd w:val="clear" w:color="auto" w:fill="auto"/>
            <w:vAlign w:val="center"/>
          </w:tcPr>
          <w:p w14:paraId="1B9B2682" w14:textId="736F354D" w:rsidR="003907A2" w:rsidRPr="00205B91" w:rsidRDefault="003907A2" w:rsidP="003907A2">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1,90</w:t>
            </w:r>
          </w:p>
        </w:tc>
        <w:tc>
          <w:tcPr>
            <w:tcW w:w="1836" w:type="dxa"/>
            <w:shd w:val="clear" w:color="auto" w:fill="auto"/>
            <w:vAlign w:val="center"/>
          </w:tcPr>
          <w:p w14:paraId="2A210326" w14:textId="60E7AA66"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sidRPr="00205B91">
              <w:rPr>
                <w:rFonts w:ascii="Times New Roman" w:hAnsi="Times New Roman"/>
                <w:sz w:val="24"/>
                <w:szCs w:val="24"/>
                <w:lang w:val="nl-NL"/>
              </w:rPr>
              <w:t>1,95</w:t>
            </w:r>
          </w:p>
        </w:tc>
        <w:tc>
          <w:tcPr>
            <w:tcW w:w="1836" w:type="dxa"/>
            <w:shd w:val="clear" w:color="auto" w:fill="auto"/>
            <w:vAlign w:val="center"/>
          </w:tcPr>
          <w:p w14:paraId="4F828BF1" w14:textId="1A1E45B9"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Pr>
                <w:rFonts w:ascii="Times New Roman" w:hAnsi="Times New Roman"/>
                <w:sz w:val="24"/>
                <w:szCs w:val="24"/>
                <w:lang w:val="nl-NL"/>
              </w:rPr>
              <w:t>2,00</w:t>
            </w:r>
          </w:p>
        </w:tc>
      </w:tr>
      <w:tr w:rsidR="003907A2" w14:paraId="61E48B8E" w14:textId="77777777" w:rsidTr="00D56CF9">
        <w:trPr>
          <w:trHeight w:val="710"/>
        </w:trPr>
        <w:tc>
          <w:tcPr>
            <w:tcW w:w="3974" w:type="dxa"/>
            <w:shd w:val="clear" w:color="auto" w:fill="auto"/>
            <w:vAlign w:val="center"/>
          </w:tcPr>
          <w:p w14:paraId="423DBC8E" w14:textId="77777777" w:rsidR="003907A2" w:rsidRPr="00B3750F" w:rsidRDefault="003907A2" w:rsidP="003907A2">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2.14. Tốc độ vòng quay danh mục (</w:t>
            </w:r>
            <w:r>
              <w:rPr>
                <w:rFonts w:ascii="Times New Roman" w:hAnsi="Times New Roman"/>
                <w:sz w:val="24"/>
                <w:szCs w:val="24"/>
                <w:lang w:val="nl-NL"/>
              </w:rPr>
              <w:t>%)</w:t>
            </w:r>
          </w:p>
        </w:tc>
        <w:tc>
          <w:tcPr>
            <w:tcW w:w="2136" w:type="dxa"/>
            <w:shd w:val="clear" w:color="auto" w:fill="auto"/>
            <w:vAlign w:val="center"/>
          </w:tcPr>
          <w:p w14:paraId="55776362" w14:textId="479E7403" w:rsidR="003907A2" w:rsidRPr="00205B91" w:rsidRDefault="003907A2" w:rsidP="003907A2">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17,92</w:t>
            </w:r>
          </w:p>
        </w:tc>
        <w:tc>
          <w:tcPr>
            <w:tcW w:w="1836" w:type="dxa"/>
            <w:shd w:val="clear" w:color="auto" w:fill="auto"/>
            <w:vAlign w:val="center"/>
          </w:tcPr>
          <w:p w14:paraId="602C9199" w14:textId="4F8AA920"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sidRPr="00205B91">
              <w:rPr>
                <w:rFonts w:ascii="Times New Roman" w:hAnsi="Times New Roman"/>
                <w:sz w:val="24"/>
                <w:szCs w:val="24"/>
                <w:lang w:val="nl-NL"/>
              </w:rPr>
              <w:t>0,00</w:t>
            </w:r>
          </w:p>
        </w:tc>
        <w:tc>
          <w:tcPr>
            <w:tcW w:w="1836" w:type="dxa"/>
            <w:shd w:val="clear" w:color="auto" w:fill="auto"/>
            <w:vAlign w:val="center"/>
          </w:tcPr>
          <w:p w14:paraId="28DA831C" w14:textId="77395974" w:rsidR="003907A2" w:rsidRPr="001E2998" w:rsidRDefault="003907A2" w:rsidP="003907A2">
            <w:pPr>
              <w:tabs>
                <w:tab w:val="left" w:pos="540"/>
              </w:tabs>
              <w:spacing w:before="120" w:line="276" w:lineRule="auto"/>
              <w:jc w:val="center"/>
              <w:rPr>
                <w:rFonts w:ascii="Times New Roman" w:eastAsia="Times New Roman" w:hAnsi="Times New Roman"/>
                <w:color w:val="000000"/>
                <w:sz w:val="24"/>
                <w:szCs w:val="24"/>
                <w:lang w:val="en-SG" w:eastAsia="en-SG"/>
              </w:rPr>
            </w:pPr>
            <w:r>
              <w:rPr>
                <w:rFonts w:ascii="Times New Roman" w:hAnsi="Times New Roman"/>
                <w:sz w:val="24"/>
                <w:szCs w:val="24"/>
                <w:lang w:val="nl-NL"/>
              </w:rPr>
              <w:t>5,68</w:t>
            </w:r>
          </w:p>
        </w:tc>
      </w:tr>
    </w:tbl>
    <w:p w14:paraId="7FEB6456" w14:textId="77777777" w:rsidR="00205B91" w:rsidRDefault="00205B91" w:rsidP="00205B91">
      <w:pPr>
        <w:pStyle w:val="ListParagraph"/>
        <w:shd w:val="clear" w:color="auto" w:fill="FFFFFF"/>
        <w:spacing w:before="120" w:after="0" w:line="360" w:lineRule="auto"/>
        <w:ind w:left="360"/>
        <w:jc w:val="both"/>
        <w:rPr>
          <w:rFonts w:ascii="Times New Roman" w:hAnsi="Times New Roman"/>
          <w:b/>
          <w:sz w:val="24"/>
          <w:szCs w:val="24"/>
          <w:lang w:val="nl-NL"/>
        </w:rPr>
      </w:pPr>
    </w:p>
    <w:p w14:paraId="1CA6C727" w14:textId="77777777" w:rsidR="00205B91" w:rsidRDefault="00205B91" w:rsidP="00205B91">
      <w:pPr>
        <w:pStyle w:val="ListParagraph"/>
        <w:shd w:val="clear" w:color="auto" w:fill="FFFFFF"/>
        <w:spacing w:before="120" w:after="0" w:line="360" w:lineRule="auto"/>
        <w:ind w:left="360"/>
        <w:jc w:val="both"/>
        <w:rPr>
          <w:rFonts w:ascii="Times New Roman" w:hAnsi="Times New Roman"/>
          <w:b/>
          <w:sz w:val="24"/>
          <w:szCs w:val="24"/>
          <w:lang w:val="nl-NL"/>
        </w:rPr>
      </w:pPr>
    </w:p>
    <w:p w14:paraId="18CC46A7" w14:textId="04752205" w:rsidR="001C4468"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F0C62">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381"/>
        <w:gridCol w:w="2568"/>
        <w:gridCol w:w="2743"/>
      </w:tblGrid>
      <w:tr w:rsidR="001F3B0D" w:rsidRPr="00460F19" w14:paraId="27D5DA98" w14:textId="77777777" w:rsidTr="00173960">
        <w:tc>
          <w:tcPr>
            <w:tcW w:w="4500" w:type="dxa"/>
            <w:vAlign w:val="center"/>
          </w:tcPr>
          <w:p w14:paraId="6FBF4510" w14:textId="77777777"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Giai đoạn</w:t>
            </w:r>
          </w:p>
        </w:tc>
        <w:tc>
          <w:tcPr>
            <w:tcW w:w="2610" w:type="dxa"/>
            <w:vAlign w:val="center"/>
          </w:tcPr>
          <w:p w14:paraId="17C97332" w14:textId="77777777"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Tổng tăng trưởng của NAV/CCQ</w:t>
            </w:r>
          </w:p>
        </w:tc>
        <w:tc>
          <w:tcPr>
            <w:tcW w:w="2790" w:type="dxa"/>
            <w:vAlign w:val="center"/>
          </w:tcPr>
          <w:p w14:paraId="26550CB9" w14:textId="77777777"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Tăng trưởng NAV/CCQ hàng năm</w:t>
            </w:r>
          </w:p>
        </w:tc>
      </w:tr>
      <w:tr w:rsidR="000C5DD7" w14:paraId="2F249FC3" w14:textId="77777777" w:rsidTr="00173960">
        <w:trPr>
          <w:trHeight w:val="413"/>
        </w:trPr>
        <w:tc>
          <w:tcPr>
            <w:tcW w:w="4500" w:type="dxa"/>
            <w:vAlign w:val="center"/>
          </w:tcPr>
          <w:p w14:paraId="522FB456" w14:textId="77777777" w:rsidR="000C5DD7" w:rsidRPr="00F2683A" w:rsidRDefault="000C5DD7" w:rsidP="00173960">
            <w:pPr>
              <w:tabs>
                <w:tab w:val="left" w:pos="540"/>
              </w:tabs>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- 1 năm</w:t>
            </w:r>
          </w:p>
        </w:tc>
        <w:tc>
          <w:tcPr>
            <w:tcW w:w="2610" w:type="dxa"/>
            <w:vAlign w:val="center"/>
          </w:tcPr>
          <w:p w14:paraId="0B262D26" w14:textId="23BE52FD" w:rsidR="000C5DD7" w:rsidRPr="00C40ACD" w:rsidRDefault="004B2E8E" w:rsidP="00173960">
            <w:pPr>
              <w:spacing w:line="360" w:lineRule="auto"/>
              <w:jc w:val="center"/>
              <w:rPr>
                <w:rFonts w:ascii="Times New Roman" w:hAnsi="Times New Roman"/>
                <w:sz w:val="24"/>
                <w:szCs w:val="24"/>
                <w:lang w:val="nl-NL"/>
              </w:rPr>
            </w:pPr>
            <w:r>
              <w:rPr>
                <w:rFonts w:ascii="Times New Roman" w:hAnsi="Times New Roman"/>
                <w:sz w:val="24"/>
                <w:szCs w:val="24"/>
                <w:lang w:val="nl-NL"/>
              </w:rPr>
              <w:t>5,69</w:t>
            </w:r>
          </w:p>
        </w:tc>
        <w:tc>
          <w:tcPr>
            <w:tcW w:w="2790" w:type="dxa"/>
            <w:vAlign w:val="center"/>
          </w:tcPr>
          <w:p w14:paraId="529EBF7A" w14:textId="7316BD1E" w:rsidR="000C5DD7" w:rsidRPr="00C40ACD" w:rsidRDefault="004B2E8E" w:rsidP="00173960">
            <w:pPr>
              <w:spacing w:line="360" w:lineRule="auto"/>
              <w:jc w:val="center"/>
              <w:rPr>
                <w:rFonts w:ascii="Times New Roman" w:hAnsi="Times New Roman"/>
                <w:b/>
                <w:sz w:val="24"/>
                <w:szCs w:val="24"/>
                <w:lang w:val="nl-NL"/>
              </w:rPr>
            </w:pPr>
            <w:r>
              <w:rPr>
                <w:rFonts w:ascii="Times New Roman" w:hAnsi="Times New Roman"/>
                <w:sz w:val="24"/>
                <w:szCs w:val="24"/>
                <w:lang w:val="nl-NL"/>
              </w:rPr>
              <w:t>5,69</w:t>
            </w:r>
          </w:p>
        </w:tc>
      </w:tr>
      <w:tr w:rsidR="000C5DD7" w14:paraId="11632C2B" w14:textId="77777777" w:rsidTr="00173960">
        <w:tc>
          <w:tcPr>
            <w:tcW w:w="4500" w:type="dxa"/>
            <w:vAlign w:val="center"/>
          </w:tcPr>
          <w:p w14:paraId="2B11B9A8" w14:textId="77777777" w:rsidR="000C5DD7" w:rsidRPr="00F2683A" w:rsidRDefault="000C5DD7" w:rsidP="00173960">
            <w:pPr>
              <w:tabs>
                <w:tab w:val="left" w:pos="540"/>
              </w:tabs>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- 3 năm</w:t>
            </w:r>
          </w:p>
        </w:tc>
        <w:tc>
          <w:tcPr>
            <w:tcW w:w="2610" w:type="dxa"/>
            <w:vAlign w:val="center"/>
          </w:tcPr>
          <w:p w14:paraId="620C3640" w14:textId="5564911E" w:rsidR="000C5DD7" w:rsidRPr="00C40ACD" w:rsidRDefault="004B2E8E" w:rsidP="00173960">
            <w:pPr>
              <w:spacing w:line="360" w:lineRule="auto"/>
              <w:jc w:val="center"/>
              <w:rPr>
                <w:rFonts w:ascii="Times New Roman" w:hAnsi="Times New Roman"/>
                <w:b/>
                <w:sz w:val="24"/>
                <w:szCs w:val="24"/>
                <w:lang w:val="nl-NL"/>
              </w:rPr>
            </w:pPr>
            <w:r>
              <w:rPr>
                <w:rFonts w:ascii="Times New Roman" w:hAnsi="Times New Roman"/>
                <w:sz w:val="24"/>
                <w:szCs w:val="24"/>
                <w:lang w:val="nl-NL"/>
              </w:rPr>
              <w:t>17,12</w:t>
            </w:r>
          </w:p>
        </w:tc>
        <w:tc>
          <w:tcPr>
            <w:tcW w:w="2790" w:type="dxa"/>
            <w:vAlign w:val="center"/>
          </w:tcPr>
          <w:p w14:paraId="098A1563" w14:textId="0DA1F913" w:rsidR="000C5DD7" w:rsidRPr="00C40ACD" w:rsidRDefault="004B2E8E" w:rsidP="00173960">
            <w:pPr>
              <w:spacing w:line="360" w:lineRule="auto"/>
              <w:jc w:val="center"/>
              <w:rPr>
                <w:rFonts w:ascii="Times New Roman" w:hAnsi="Times New Roman"/>
                <w:b/>
                <w:sz w:val="24"/>
                <w:szCs w:val="24"/>
                <w:lang w:val="nl-NL"/>
              </w:rPr>
            </w:pPr>
            <w:r>
              <w:rPr>
                <w:rFonts w:ascii="Times New Roman" w:hAnsi="Times New Roman"/>
                <w:sz w:val="24"/>
                <w:szCs w:val="24"/>
                <w:lang w:val="nl-NL"/>
              </w:rPr>
              <w:t>5,40</w:t>
            </w:r>
          </w:p>
        </w:tc>
      </w:tr>
      <w:tr w:rsidR="000C5DD7" w14:paraId="6F70C583" w14:textId="77777777" w:rsidTr="00173960">
        <w:tc>
          <w:tcPr>
            <w:tcW w:w="4500" w:type="dxa"/>
            <w:vAlign w:val="center"/>
          </w:tcPr>
          <w:p w14:paraId="24A21FC0" w14:textId="77777777" w:rsidR="000C5DD7" w:rsidRPr="00F2683A" w:rsidRDefault="000C5DD7" w:rsidP="00173960">
            <w:pPr>
              <w:tabs>
                <w:tab w:val="left" w:pos="540"/>
              </w:tabs>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Từ khi thành lập</w:t>
            </w:r>
          </w:p>
        </w:tc>
        <w:tc>
          <w:tcPr>
            <w:tcW w:w="2610" w:type="dxa"/>
            <w:vAlign w:val="center"/>
          </w:tcPr>
          <w:p w14:paraId="7AA8D014" w14:textId="3D77859A" w:rsidR="000C5DD7" w:rsidRPr="00C40ACD" w:rsidRDefault="004B2E8E" w:rsidP="00173960">
            <w:pPr>
              <w:spacing w:line="360" w:lineRule="auto"/>
              <w:jc w:val="center"/>
              <w:rPr>
                <w:rFonts w:ascii="Times New Roman" w:hAnsi="Times New Roman"/>
                <w:sz w:val="24"/>
                <w:szCs w:val="24"/>
                <w:lang w:val="nl-NL"/>
              </w:rPr>
            </w:pPr>
            <w:r>
              <w:rPr>
                <w:rFonts w:ascii="Times New Roman" w:hAnsi="Times New Roman"/>
                <w:sz w:val="24"/>
                <w:szCs w:val="24"/>
                <w:lang w:val="nl-NL"/>
              </w:rPr>
              <w:t>31,44</w:t>
            </w:r>
          </w:p>
        </w:tc>
        <w:tc>
          <w:tcPr>
            <w:tcW w:w="2790" w:type="dxa"/>
            <w:vAlign w:val="center"/>
          </w:tcPr>
          <w:p w14:paraId="39438C79" w14:textId="32E25503" w:rsidR="000C5DD7" w:rsidRPr="00C40ACD" w:rsidRDefault="000C5DD7" w:rsidP="00173960">
            <w:pPr>
              <w:spacing w:line="360" w:lineRule="auto"/>
              <w:jc w:val="center"/>
              <w:rPr>
                <w:rFonts w:ascii="Times New Roman" w:hAnsi="Times New Roman"/>
                <w:sz w:val="24"/>
                <w:szCs w:val="24"/>
                <w:lang w:val="nl-NL"/>
              </w:rPr>
            </w:pPr>
            <w:r w:rsidRPr="00454D9E">
              <w:rPr>
                <w:rFonts w:ascii="Times New Roman" w:hAnsi="Times New Roman"/>
                <w:sz w:val="24"/>
                <w:szCs w:val="24"/>
                <w:lang w:val="nl-NL"/>
              </w:rPr>
              <w:t>4,</w:t>
            </w:r>
            <w:r w:rsidR="004B2E8E">
              <w:rPr>
                <w:rFonts w:ascii="Times New Roman" w:hAnsi="Times New Roman"/>
                <w:sz w:val="24"/>
                <w:szCs w:val="24"/>
                <w:lang w:val="nl-NL"/>
              </w:rPr>
              <w:t>87</w:t>
            </w:r>
          </w:p>
        </w:tc>
      </w:tr>
      <w:tr w:rsidR="000C5DD7" w:rsidRPr="00C67909" w14:paraId="0D071DFF" w14:textId="77777777" w:rsidTr="00173960">
        <w:trPr>
          <w:trHeight w:val="305"/>
        </w:trPr>
        <w:tc>
          <w:tcPr>
            <w:tcW w:w="4500" w:type="dxa"/>
            <w:vAlign w:val="center"/>
          </w:tcPr>
          <w:p w14:paraId="54561E56" w14:textId="77777777" w:rsidR="000C5DD7" w:rsidRPr="00F2683A" w:rsidRDefault="000C5DD7" w:rsidP="00173960">
            <w:pPr>
              <w:tabs>
                <w:tab w:val="left" w:pos="540"/>
              </w:tabs>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Tăng trưởng của chỉ số tham chiếu</w:t>
            </w:r>
          </w:p>
        </w:tc>
        <w:tc>
          <w:tcPr>
            <w:tcW w:w="2610" w:type="dxa"/>
            <w:vAlign w:val="center"/>
          </w:tcPr>
          <w:p w14:paraId="06D6AAE1" w14:textId="2C93FC20" w:rsidR="000C5DD7" w:rsidRPr="00C40ACD" w:rsidRDefault="00FB0DA5" w:rsidP="00173960">
            <w:pPr>
              <w:spacing w:line="360" w:lineRule="auto"/>
              <w:jc w:val="center"/>
              <w:rPr>
                <w:rFonts w:ascii="Times New Roman" w:hAnsi="Times New Roman"/>
                <w:sz w:val="24"/>
                <w:szCs w:val="24"/>
                <w:lang w:val="nl-NL"/>
              </w:rPr>
            </w:pPr>
            <w:r>
              <w:rPr>
                <w:rFonts w:ascii="Times New Roman" w:hAnsi="Times New Roman"/>
                <w:sz w:val="24"/>
                <w:szCs w:val="24"/>
                <w:lang w:val="nl-NL"/>
              </w:rPr>
              <w:t>26,</w:t>
            </w:r>
            <w:r w:rsidR="004B2E8E">
              <w:rPr>
                <w:rFonts w:ascii="Times New Roman" w:hAnsi="Times New Roman"/>
                <w:sz w:val="24"/>
                <w:szCs w:val="24"/>
                <w:lang w:val="nl-NL"/>
              </w:rPr>
              <w:t>18</w:t>
            </w:r>
            <w:r w:rsidR="000C5DD7" w:rsidRPr="00C40ACD">
              <w:rPr>
                <w:rFonts w:ascii="Times New Roman" w:hAnsi="Times New Roman"/>
                <w:sz w:val="24"/>
                <w:szCs w:val="24"/>
                <w:lang w:val="nl-NL"/>
              </w:rPr>
              <w:t>% (*)</w:t>
            </w:r>
          </w:p>
        </w:tc>
        <w:tc>
          <w:tcPr>
            <w:tcW w:w="2790" w:type="dxa"/>
            <w:vAlign w:val="center"/>
          </w:tcPr>
          <w:p w14:paraId="746620D9" w14:textId="53615337" w:rsidR="000C5DD7" w:rsidRPr="00C40ACD" w:rsidRDefault="004B2E8E" w:rsidP="00173960">
            <w:pPr>
              <w:spacing w:line="360" w:lineRule="auto"/>
              <w:jc w:val="center"/>
              <w:rPr>
                <w:rFonts w:ascii="Times New Roman" w:hAnsi="Times New Roman"/>
                <w:sz w:val="24"/>
                <w:szCs w:val="24"/>
                <w:lang w:val="nl-NL"/>
              </w:rPr>
            </w:pPr>
            <w:r>
              <w:rPr>
                <w:rFonts w:ascii="Times New Roman" w:hAnsi="Times New Roman"/>
                <w:sz w:val="24"/>
                <w:szCs w:val="24"/>
                <w:lang w:val="nl-NL"/>
              </w:rPr>
              <w:t>-0,02</w:t>
            </w:r>
            <w:r w:rsidR="000C5DD7" w:rsidRPr="00C40ACD">
              <w:rPr>
                <w:rFonts w:ascii="Times New Roman" w:hAnsi="Times New Roman"/>
                <w:sz w:val="24"/>
                <w:szCs w:val="24"/>
                <w:lang w:val="nl-NL"/>
              </w:rPr>
              <w:t>%</w:t>
            </w:r>
          </w:p>
        </w:tc>
      </w:tr>
    </w:tbl>
    <w:p w14:paraId="6516682C" w14:textId="77777777" w:rsidR="001C4468"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9A353C">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3847"/>
        <w:gridCol w:w="1620"/>
        <w:gridCol w:w="1343"/>
        <w:gridCol w:w="1447"/>
        <w:gridCol w:w="1435"/>
      </w:tblGrid>
      <w:tr w:rsidR="008315CB" w:rsidRPr="00C67909" w14:paraId="5CC9D1CA" w14:textId="77777777" w:rsidTr="003000EA">
        <w:tc>
          <w:tcPr>
            <w:tcW w:w="3847" w:type="dxa"/>
            <w:vAlign w:val="center"/>
          </w:tcPr>
          <w:p w14:paraId="27A74417" w14:textId="77777777" w:rsidR="008315CB" w:rsidRPr="001F3B0D" w:rsidRDefault="008315CB" w:rsidP="008315CB">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Thời kỳ</w:t>
            </w:r>
          </w:p>
        </w:tc>
        <w:tc>
          <w:tcPr>
            <w:tcW w:w="1620" w:type="dxa"/>
            <w:vAlign w:val="center"/>
          </w:tcPr>
          <w:p w14:paraId="56EBF39B" w14:textId="0585BF54" w:rsidR="008315CB" w:rsidRPr="001F3B0D" w:rsidRDefault="008315CB" w:rsidP="008315CB">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w:t>
            </w:r>
            <w:r>
              <w:rPr>
                <w:rFonts w:ascii="Times New Roman" w:eastAsia="Times New Roman" w:hAnsi="Times New Roman"/>
                <w:b/>
                <w:sz w:val="24"/>
                <w:szCs w:val="24"/>
                <w:lang w:val="nl-NL"/>
              </w:rPr>
              <w:t>24</w:t>
            </w:r>
          </w:p>
          <w:p w14:paraId="34ED6590" w14:textId="77777777" w:rsidR="008315CB" w:rsidRPr="001F3B0D" w:rsidRDefault="008315CB" w:rsidP="008315CB">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343" w:type="dxa"/>
            <w:vAlign w:val="center"/>
          </w:tcPr>
          <w:p w14:paraId="2427B589" w14:textId="77777777" w:rsidR="008315CB" w:rsidRPr="001F3B0D" w:rsidRDefault="008315CB" w:rsidP="008315CB">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w:t>
            </w:r>
            <w:r>
              <w:rPr>
                <w:rFonts w:ascii="Times New Roman" w:eastAsia="Times New Roman" w:hAnsi="Times New Roman"/>
                <w:b/>
                <w:sz w:val="24"/>
                <w:szCs w:val="24"/>
                <w:lang w:val="nl-NL"/>
              </w:rPr>
              <w:t>23</w:t>
            </w:r>
          </w:p>
          <w:p w14:paraId="4011AA83" w14:textId="226C1BB8" w:rsidR="008315CB" w:rsidRPr="001F3B0D" w:rsidRDefault="008315CB" w:rsidP="008315CB">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447" w:type="dxa"/>
            <w:vAlign w:val="center"/>
          </w:tcPr>
          <w:p w14:paraId="6F5ED76A" w14:textId="77777777" w:rsidR="008315CB" w:rsidRPr="001F3B0D" w:rsidRDefault="008315CB" w:rsidP="008315CB">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w:t>
            </w:r>
            <w:r>
              <w:rPr>
                <w:rFonts w:ascii="Times New Roman" w:eastAsia="Times New Roman" w:hAnsi="Times New Roman"/>
                <w:b/>
                <w:sz w:val="24"/>
                <w:szCs w:val="24"/>
                <w:lang w:val="nl-NL"/>
              </w:rPr>
              <w:t>22</w:t>
            </w:r>
          </w:p>
          <w:p w14:paraId="76DCF302" w14:textId="247AF5FF" w:rsidR="008315CB" w:rsidRPr="001F3B0D" w:rsidRDefault="008315CB" w:rsidP="008315CB">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435" w:type="dxa"/>
            <w:vAlign w:val="center"/>
          </w:tcPr>
          <w:p w14:paraId="422A8409" w14:textId="77777777" w:rsidR="008315CB" w:rsidRPr="001F3B0D" w:rsidRDefault="008315CB" w:rsidP="008315CB">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1F3B0D">
              <w:rPr>
                <w:rFonts w:ascii="Times New Roman" w:eastAsia="Times New Roman" w:hAnsi="Times New Roman"/>
                <w:b/>
                <w:sz w:val="24"/>
                <w:szCs w:val="24"/>
                <w:lang w:val="nl-NL"/>
              </w:rPr>
              <w:t>/20</w:t>
            </w:r>
            <w:r>
              <w:rPr>
                <w:rFonts w:ascii="Times New Roman" w:eastAsia="Times New Roman" w:hAnsi="Times New Roman"/>
                <w:b/>
                <w:sz w:val="24"/>
                <w:szCs w:val="24"/>
                <w:lang w:val="nl-NL"/>
              </w:rPr>
              <w:t>21</w:t>
            </w:r>
          </w:p>
          <w:p w14:paraId="2812300B" w14:textId="74181B44" w:rsidR="008315CB" w:rsidRPr="001F3B0D" w:rsidRDefault="008315CB" w:rsidP="008315CB">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r>
      <w:tr w:rsidR="008315CB" w14:paraId="251C15F3" w14:textId="77777777" w:rsidTr="003000EA">
        <w:tc>
          <w:tcPr>
            <w:tcW w:w="3847" w:type="dxa"/>
          </w:tcPr>
          <w:p w14:paraId="45820A46" w14:textId="77777777" w:rsidR="008315CB" w:rsidRDefault="008315CB" w:rsidP="008315CB">
            <w:pPr>
              <w:spacing w:before="120" w:line="360" w:lineRule="auto"/>
              <w:jc w:val="both"/>
              <w:rPr>
                <w:rFonts w:ascii="Times New Roman" w:hAnsi="Times New Roman"/>
                <w:b/>
                <w:sz w:val="24"/>
                <w:szCs w:val="24"/>
                <w:lang w:val="nl-NL"/>
              </w:rPr>
            </w:pPr>
            <w:r w:rsidRPr="00F2683A">
              <w:rPr>
                <w:rFonts w:ascii="Times New Roman" w:eastAsia="Times New Roman" w:hAnsi="Times New Roman"/>
                <w:sz w:val="24"/>
                <w:szCs w:val="24"/>
                <w:lang w:val="nl-NL"/>
              </w:rPr>
              <w:t>Tỷ lệ tăng trưởng (%)/01 đơn vị CCQ</w:t>
            </w:r>
          </w:p>
        </w:tc>
        <w:tc>
          <w:tcPr>
            <w:tcW w:w="1620" w:type="dxa"/>
          </w:tcPr>
          <w:p w14:paraId="28D0FBBE" w14:textId="649E325E" w:rsidR="008315CB" w:rsidRPr="004B07B4" w:rsidRDefault="008315CB" w:rsidP="008315CB">
            <w:pPr>
              <w:spacing w:before="120" w:line="360" w:lineRule="auto"/>
              <w:jc w:val="center"/>
              <w:rPr>
                <w:rFonts w:ascii="Times New Roman" w:hAnsi="Times New Roman"/>
                <w:sz w:val="24"/>
                <w:szCs w:val="24"/>
                <w:lang w:val="nl-NL"/>
              </w:rPr>
            </w:pPr>
            <w:r>
              <w:rPr>
                <w:rFonts w:ascii="Times New Roman" w:hAnsi="Times New Roman"/>
                <w:sz w:val="24"/>
                <w:szCs w:val="24"/>
                <w:lang w:val="nl-NL"/>
              </w:rPr>
              <w:t>5,69</w:t>
            </w:r>
          </w:p>
        </w:tc>
        <w:tc>
          <w:tcPr>
            <w:tcW w:w="1343" w:type="dxa"/>
          </w:tcPr>
          <w:p w14:paraId="74567978" w14:textId="295A3846" w:rsidR="008315CB" w:rsidRPr="004B07B4" w:rsidRDefault="008315CB" w:rsidP="008315CB">
            <w:pPr>
              <w:spacing w:before="120" w:line="360" w:lineRule="auto"/>
              <w:jc w:val="center"/>
              <w:rPr>
                <w:rFonts w:ascii="Times New Roman" w:hAnsi="Times New Roman"/>
                <w:sz w:val="24"/>
                <w:szCs w:val="24"/>
                <w:lang w:val="nl-NL"/>
              </w:rPr>
            </w:pPr>
            <w:r>
              <w:rPr>
                <w:rFonts w:ascii="Times New Roman" w:hAnsi="Times New Roman"/>
                <w:sz w:val="24"/>
                <w:szCs w:val="24"/>
                <w:lang w:val="nl-NL"/>
              </w:rPr>
              <w:t>6,35</w:t>
            </w:r>
          </w:p>
        </w:tc>
        <w:tc>
          <w:tcPr>
            <w:tcW w:w="1447" w:type="dxa"/>
          </w:tcPr>
          <w:p w14:paraId="347EDB71" w14:textId="3F54592B" w:rsidR="008315CB" w:rsidRPr="004B07B4" w:rsidRDefault="008315CB" w:rsidP="008315CB">
            <w:pPr>
              <w:shd w:val="clear" w:color="auto" w:fill="FFFFFF"/>
              <w:tabs>
                <w:tab w:val="left" w:pos="540"/>
              </w:tabs>
              <w:spacing w:before="120"/>
              <w:jc w:val="center"/>
              <w:rPr>
                <w:rFonts w:ascii="Times New Roman" w:hAnsi="Times New Roman"/>
                <w:sz w:val="24"/>
                <w:szCs w:val="24"/>
                <w:lang w:val="nl-NL"/>
              </w:rPr>
            </w:pPr>
            <w:r>
              <w:rPr>
                <w:rFonts w:ascii="Times New Roman" w:hAnsi="Times New Roman"/>
                <w:sz w:val="24"/>
                <w:szCs w:val="24"/>
                <w:lang w:val="nl-NL"/>
              </w:rPr>
              <w:t>4,20</w:t>
            </w:r>
          </w:p>
        </w:tc>
        <w:tc>
          <w:tcPr>
            <w:tcW w:w="1435" w:type="dxa"/>
          </w:tcPr>
          <w:p w14:paraId="01B558CB" w14:textId="3445BFA3" w:rsidR="008315CB" w:rsidRPr="001F3B0D" w:rsidRDefault="008315CB" w:rsidP="008315CB">
            <w:pPr>
              <w:shd w:val="clear" w:color="auto" w:fill="FFFFFF"/>
              <w:tabs>
                <w:tab w:val="left" w:pos="540"/>
              </w:tabs>
              <w:spacing w:before="120"/>
              <w:jc w:val="center"/>
              <w:rPr>
                <w:rFonts w:ascii="Times New Roman" w:hAnsi="Times New Roman"/>
                <w:sz w:val="24"/>
                <w:szCs w:val="24"/>
                <w:lang w:val="nl-NL"/>
              </w:rPr>
            </w:pPr>
            <w:r w:rsidRPr="007B1DF8">
              <w:rPr>
                <w:rFonts w:ascii="Times New Roman" w:hAnsi="Times New Roman"/>
                <w:sz w:val="24"/>
                <w:szCs w:val="24"/>
                <w:lang w:val="nl-NL"/>
              </w:rPr>
              <w:t>3,92</w:t>
            </w:r>
          </w:p>
        </w:tc>
      </w:tr>
    </w:tbl>
    <w:p w14:paraId="53E1EC7D" w14:textId="48A5736B" w:rsidR="006F77D6" w:rsidRPr="00D1331E" w:rsidRDefault="001C4468" w:rsidP="00D1331E">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332909">
        <w:rPr>
          <w:rFonts w:ascii="Times New Roman" w:hAnsi="Times New Roman"/>
          <w:b/>
          <w:i/>
          <w:sz w:val="24"/>
          <w:szCs w:val="24"/>
          <w:u w:val="single"/>
          <w:lang w:val="nl-NL"/>
        </w:rPr>
        <w:t>Ghi chú:</w:t>
      </w:r>
    </w:p>
    <w:p w14:paraId="1D3A5C91" w14:textId="4EBE9878"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 xml:space="preserve">N/A: </w:t>
      </w:r>
      <w:r w:rsidR="004F5C05">
        <w:rPr>
          <w:rFonts w:ascii="Times New Roman" w:hAnsi="Times New Roman"/>
          <w:i/>
          <w:sz w:val="24"/>
          <w:szCs w:val="24"/>
          <w:lang w:val="nl-NL"/>
        </w:rPr>
        <w:tab/>
      </w:r>
      <w:r w:rsidRPr="00332909">
        <w:rPr>
          <w:rFonts w:ascii="Times New Roman" w:hAnsi="Times New Roman"/>
          <w:i/>
          <w:sz w:val="24"/>
          <w:szCs w:val="24"/>
          <w:lang w:val="nl-NL"/>
        </w:rPr>
        <w:t>Chứng chỉ quỹ của Quỹ không được niêm yết trên thị trường chứng khoán</w:t>
      </w:r>
      <w:r w:rsidR="00332909" w:rsidRPr="00332909">
        <w:rPr>
          <w:rFonts w:ascii="Times New Roman" w:hAnsi="Times New Roman"/>
          <w:i/>
          <w:sz w:val="24"/>
          <w:szCs w:val="24"/>
          <w:lang w:val="nl-NL"/>
        </w:rPr>
        <w:t>.</w:t>
      </w:r>
    </w:p>
    <w:p w14:paraId="62FDE264" w14:textId="00EC0558"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N/A</w:t>
      </w:r>
      <w:r w:rsidR="00CC754B" w:rsidRPr="00332909">
        <w:rPr>
          <w:rFonts w:ascii="Times New Roman" w:hAnsi="Times New Roman"/>
          <w:i/>
          <w:sz w:val="24"/>
          <w:szCs w:val="24"/>
          <w:lang w:val="nl-NL"/>
        </w:rPr>
        <w:t xml:space="preserve"> </w:t>
      </w:r>
      <w:r w:rsidRPr="00332909">
        <w:rPr>
          <w:rFonts w:ascii="Times New Roman" w:hAnsi="Times New Roman"/>
          <w:i/>
          <w:sz w:val="24"/>
          <w:szCs w:val="24"/>
          <w:lang w:val="nl-NL"/>
        </w:rPr>
        <w:t>(</w:t>
      </w:r>
      <w:r w:rsidR="0034115C" w:rsidRPr="00332909">
        <w:rPr>
          <w:rFonts w:ascii="Times New Roman" w:hAnsi="Times New Roman"/>
          <w:i/>
          <w:sz w:val="24"/>
          <w:szCs w:val="24"/>
          <w:lang w:val="nl-NL"/>
        </w:rPr>
        <w:t>*</w:t>
      </w:r>
      <w:r w:rsidR="0024670A"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Pr="00332909">
        <w:rPr>
          <w:rFonts w:ascii="Times New Roman" w:hAnsi="Times New Roman"/>
          <w:i/>
          <w:sz w:val="24"/>
          <w:szCs w:val="24"/>
          <w:lang w:val="nl-NL"/>
        </w:rPr>
        <w:t xml:space="preserve">Quỹ </w:t>
      </w:r>
      <w:r w:rsidR="0034115C" w:rsidRPr="00332909">
        <w:rPr>
          <w:rFonts w:ascii="Times New Roman" w:hAnsi="Times New Roman"/>
          <w:i/>
          <w:sz w:val="24"/>
          <w:szCs w:val="24"/>
          <w:lang w:val="nl-NL"/>
        </w:rPr>
        <w:t>chưa</w:t>
      </w:r>
      <w:r w:rsidRPr="00332909">
        <w:rPr>
          <w:rFonts w:ascii="Times New Roman" w:hAnsi="Times New Roman"/>
          <w:i/>
          <w:sz w:val="24"/>
          <w:szCs w:val="24"/>
          <w:lang w:val="nl-NL"/>
        </w:rPr>
        <w:t xml:space="preserve"> phân phối lợi nhuận.</w:t>
      </w:r>
    </w:p>
    <w:p w14:paraId="618E2077" w14:textId="294795C2" w:rsidR="006F77D6" w:rsidRDefault="0024670A"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0034115C" w:rsidRPr="00332909">
        <w:rPr>
          <w:rFonts w:ascii="Times New Roman" w:hAnsi="Times New Roman"/>
          <w:i/>
          <w:sz w:val="24"/>
          <w:szCs w:val="24"/>
          <w:lang w:val="nl-NL"/>
        </w:rPr>
        <w:t>Quỹ áp dụng chỉ số tham chiếu</w:t>
      </w:r>
      <w:r w:rsidR="000769A6">
        <w:rPr>
          <w:rFonts w:ascii="Times New Roman" w:hAnsi="Times New Roman"/>
          <w:i/>
          <w:sz w:val="24"/>
          <w:szCs w:val="24"/>
          <w:lang w:val="nl-NL"/>
        </w:rPr>
        <w:t xml:space="preserve"> là </w:t>
      </w:r>
      <w:r w:rsidR="000769A6" w:rsidRPr="000769A6">
        <w:rPr>
          <w:rFonts w:ascii="Times New Roman" w:hAnsi="Times New Roman"/>
          <w:i/>
          <w:sz w:val="24"/>
          <w:szCs w:val="24"/>
          <w:lang w:val="nl-NL"/>
        </w:rPr>
        <w:t>Chỉ số Trái phiếu Chính phủ năm (05) năm của HNX</w:t>
      </w:r>
      <w:r w:rsidR="00F27AF7">
        <w:rPr>
          <w:rFonts w:ascii="Times New Roman" w:hAnsi="Times New Roman"/>
          <w:i/>
          <w:sz w:val="24"/>
          <w:szCs w:val="24"/>
          <w:lang w:val="nl-NL"/>
        </w:rPr>
        <w:t xml:space="preserve">. Số trên báo cáo áp dụng trong giai đoạn từ ngày thành lập (03/04/2019) đến </w:t>
      </w:r>
      <w:r w:rsidR="005A136A">
        <w:rPr>
          <w:rFonts w:ascii="Times New Roman" w:hAnsi="Times New Roman"/>
          <w:i/>
          <w:sz w:val="24"/>
          <w:szCs w:val="24"/>
          <w:lang w:val="nl-NL"/>
        </w:rPr>
        <w:t>thời điểm báo cáo</w:t>
      </w:r>
      <w:r w:rsidR="000769A6">
        <w:rPr>
          <w:rFonts w:ascii="Times New Roman" w:hAnsi="Times New Roman"/>
          <w:i/>
          <w:sz w:val="24"/>
          <w:szCs w:val="24"/>
          <w:lang w:val="nl-NL"/>
        </w:rPr>
        <w:t>.</w:t>
      </w:r>
    </w:p>
    <w:p w14:paraId="008411FD" w14:textId="65B2C870" w:rsidR="00173960" w:rsidRDefault="00173960" w:rsidP="00173960">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24806CAB" w14:textId="77777777" w:rsidR="001C4468" w:rsidRPr="00F2683A"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F2683A">
        <w:rPr>
          <w:rFonts w:ascii="Times New Roman" w:hAnsi="Times New Roman"/>
          <w:b/>
          <w:sz w:val="24"/>
          <w:szCs w:val="24"/>
          <w:lang w:val="nl-NL"/>
        </w:rPr>
        <w:t xml:space="preserve">III. </w:t>
      </w:r>
      <w:r w:rsidR="00B953F5">
        <w:rPr>
          <w:rFonts w:ascii="Times New Roman" w:hAnsi="Times New Roman"/>
          <w:b/>
          <w:sz w:val="24"/>
          <w:szCs w:val="24"/>
          <w:lang w:val="nl-NL"/>
        </w:rPr>
        <w:tab/>
      </w:r>
      <w:r w:rsidRPr="00F2683A">
        <w:rPr>
          <w:rFonts w:ascii="Times New Roman" w:hAnsi="Times New Roman"/>
          <w:b/>
          <w:sz w:val="24"/>
          <w:szCs w:val="24"/>
          <w:lang w:val="nl-NL"/>
        </w:rPr>
        <w:t>M</w:t>
      </w:r>
      <w:r w:rsidR="00B953F5">
        <w:rPr>
          <w:rFonts w:ascii="Times New Roman" w:hAnsi="Times New Roman"/>
          <w:b/>
          <w:sz w:val="24"/>
          <w:szCs w:val="24"/>
          <w:lang w:val="nl-NL"/>
        </w:rPr>
        <w:t>Ô TẢ THỊ TRƯỜNG TRONG KỲ</w:t>
      </w:r>
    </w:p>
    <w:p w14:paraId="3789F112" w14:textId="77777777" w:rsidR="007F0D95" w:rsidRPr="00C330D1" w:rsidRDefault="007F0D95" w:rsidP="00C330D1">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92510615"/>
      <w:r w:rsidRPr="00C330D1">
        <w:rPr>
          <w:rFonts w:ascii="Times New Roman" w:hAnsi="Times New Roman"/>
          <w:b/>
          <w:sz w:val="24"/>
          <w:szCs w:val="24"/>
          <w:lang w:val="nl-NL"/>
        </w:rPr>
        <w:t>Kinh tế Vĩ mô:</w:t>
      </w:r>
    </w:p>
    <w:p w14:paraId="41F21183" w14:textId="77777777" w:rsidR="007F0D95" w:rsidRPr="006055DE" w:rsidRDefault="007F0D95" w:rsidP="007F0D95">
      <w:pPr>
        <w:shd w:val="clear" w:color="auto" w:fill="FFFFFF"/>
        <w:tabs>
          <w:tab w:val="left" w:pos="426"/>
        </w:tabs>
        <w:spacing w:before="120" w:after="0" w:line="360" w:lineRule="auto"/>
        <w:jc w:val="both"/>
        <w:rPr>
          <w:rFonts w:ascii="Times New Roman" w:eastAsia="Times New Roman" w:hAnsi="Times New Roman"/>
          <w:b/>
          <w:bCs/>
          <w:sz w:val="24"/>
          <w:szCs w:val="24"/>
          <w:lang w:val="nl-NL"/>
        </w:rPr>
      </w:pPr>
      <w:r w:rsidRPr="006055DE">
        <w:rPr>
          <w:rFonts w:ascii="Times New Roman" w:eastAsia="Times New Roman" w:hAnsi="Times New Roman"/>
          <w:b/>
          <w:bCs/>
          <w:sz w:val="24"/>
          <w:szCs w:val="24"/>
          <w:lang w:val="nl-NL"/>
        </w:rPr>
        <w:t>Tổng sản phẩm trong nước (GDP)</w:t>
      </w:r>
    </w:p>
    <w:p w14:paraId="7E969D7C" w14:textId="77777777" w:rsidR="007F0D95" w:rsidRPr="006055DE" w:rsidRDefault="007F0D95" w:rsidP="007F0D95">
      <w:pPr>
        <w:shd w:val="clear" w:color="auto" w:fill="FFFFFF"/>
        <w:tabs>
          <w:tab w:val="left" w:pos="426"/>
        </w:tabs>
        <w:spacing w:after="0" w:line="240" w:lineRule="auto"/>
        <w:jc w:val="both"/>
        <w:rPr>
          <w:rFonts w:ascii="Times New Roman" w:hAnsi="Times New Roman"/>
          <w:bCs/>
          <w:sz w:val="24"/>
          <w:szCs w:val="24"/>
          <w:lang w:val="nl-NL"/>
        </w:rPr>
      </w:pPr>
      <w:r w:rsidRPr="006055DE">
        <w:rPr>
          <w:rFonts w:ascii="Times New Roman" w:hAnsi="Times New Roman"/>
          <w:bCs/>
          <w:sz w:val="24"/>
          <w:szCs w:val="24"/>
          <w:lang w:val="nl-NL"/>
        </w:rPr>
        <w:t xml:space="preserve">GDP năm 2024 ước tính tăng 7,09% so với năm trước, chỉ thấp hơn tốc độ tăng của các năm 2018, 2019 và 2022 trong giai đoạn 2011-2024. Trong mức tăng tổng giá trị tăng thêm toàn nền kinh tế, khu vực nông, lâm nghiệp và thủy sản tăng 3,27%, đóng góp 5,37%; khu vực công nghiệp và xây dựng tăng 8,24%, đóng góp 45,17%; khu vực dịch vụ tăng 7,38%, đóng góp 49,46%. </w:t>
      </w:r>
      <w:r w:rsidRPr="00B52431">
        <w:rPr>
          <w:rFonts w:ascii="Times New Roman" w:hAnsi="Times New Roman"/>
          <w:bCs/>
          <w:sz w:val="24"/>
          <w:szCs w:val="24"/>
          <w:lang w:val="nl-NL"/>
        </w:rPr>
        <w:t>Về sử dụng GDP năm 2024, tiêu dùng cuối cùng tăng 6,57% so với năm 2023; tích lũy tài sản tăng 7,20%; xuất khẩu hàng hóa và dịch vụ tăng 15,45%; nhập khẩu hàng hóa và dịch vụ tăng 16,10%.</w:t>
      </w:r>
    </w:p>
    <w:p w14:paraId="7324A883" w14:textId="77777777" w:rsidR="007F0D95" w:rsidRDefault="007F0D95" w:rsidP="007F0D95">
      <w:pPr>
        <w:shd w:val="clear" w:color="auto" w:fill="FFFFFF"/>
        <w:tabs>
          <w:tab w:val="left" w:pos="426"/>
        </w:tabs>
        <w:spacing w:before="120" w:after="0" w:line="240" w:lineRule="auto"/>
        <w:jc w:val="both"/>
        <w:rPr>
          <w:rFonts w:ascii="Times New Roman" w:hAnsi="Times New Roman"/>
          <w:bCs/>
          <w:sz w:val="24"/>
          <w:szCs w:val="24"/>
          <w:lang w:val="nl-NL"/>
        </w:rPr>
      </w:pPr>
      <w:r w:rsidRPr="006055DE">
        <w:rPr>
          <w:rFonts w:ascii="Times New Roman" w:hAnsi="Times New Roman"/>
          <w:bCs/>
          <w:sz w:val="24"/>
          <w:szCs w:val="24"/>
          <w:lang w:val="nl-NL"/>
        </w:rPr>
        <w:t>Ở góc nhìn khác, mặc dù tăng trưởng GDP tích cực nhưng môi trường kinh doanh vẫn còn khó khăn khi số doanh nghiệp tạm ngừng kinh doanh tăng 14,7% so với năm 2023, trong khi số doanh nghiệp đăng ký thành lập mới chỉ tăng 7,1%. Bên cạnh đó, tăng trưởng tín dụng tuy đạt chỉ tiêu cả năm là hơn 15% nhưng tập trung chủ yếu ở các tháng cuối năm và chưa có tác động lan tỏa vào nền kinh tế thực, ngoài ra giải ngân đầu tư công chỉ đạt khoảng 77% kế hoạch của Thủ tướng giao cả năm. Còn ở mặt tích cực, nền kinh tế đứng trước cơ hội nâng cao hiệu quả đầu tư và toàn dụng xã hội khi Chính phủ quyết tâm đẩy mạnh cải cách thể chế</w:t>
      </w:r>
      <w:r>
        <w:rPr>
          <w:rFonts w:ascii="Times New Roman" w:hAnsi="Times New Roman"/>
          <w:bCs/>
          <w:sz w:val="24"/>
          <w:szCs w:val="24"/>
          <w:lang w:val="nl-NL"/>
        </w:rPr>
        <w:t>, tinh gọn bộ máy</w:t>
      </w:r>
      <w:r w:rsidRPr="006055DE">
        <w:rPr>
          <w:rFonts w:ascii="Times New Roman" w:hAnsi="Times New Roman"/>
          <w:bCs/>
          <w:sz w:val="24"/>
          <w:szCs w:val="24"/>
          <w:lang w:val="nl-NL"/>
        </w:rPr>
        <w:t xml:space="preserve"> và</w:t>
      </w:r>
      <w:r>
        <w:rPr>
          <w:rFonts w:ascii="Times New Roman" w:hAnsi="Times New Roman"/>
          <w:bCs/>
          <w:sz w:val="24"/>
          <w:szCs w:val="24"/>
          <w:lang w:val="nl-NL"/>
        </w:rPr>
        <w:t xml:space="preserve"> cải thiện</w:t>
      </w:r>
      <w:r w:rsidRPr="006055DE">
        <w:rPr>
          <w:rFonts w:ascii="Times New Roman" w:hAnsi="Times New Roman"/>
          <w:bCs/>
          <w:sz w:val="24"/>
          <w:szCs w:val="24"/>
          <w:lang w:val="nl-NL"/>
        </w:rPr>
        <w:t xml:space="preserve"> môi trường kinh doanh cũng như đầu tư mạnh vào hạ tầng cơ bản và khoa học công nghệ.</w:t>
      </w:r>
    </w:p>
    <w:p w14:paraId="7A029890" w14:textId="77777777" w:rsidR="007F0D95" w:rsidRDefault="007F0D95" w:rsidP="007F0D95">
      <w:pPr>
        <w:shd w:val="clear" w:color="auto" w:fill="FFFFFF"/>
        <w:tabs>
          <w:tab w:val="left" w:pos="426"/>
        </w:tabs>
        <w:spacing w:before="120" w:after="0" w:line="240" w:lineRule="auto"/>
        <w:jc w:val="both"/>
        <w:rPr>
          <w:rFonts w:ascii="Times New Roman" w:hAnsi="Times New Roman"/>
          <w:bCs/>
          <w:sz w:val="24"/>
          <w:szCs w:val="24"/>
          <w:lang w:val="nl-NL"/>
        </w:rPr>
      </w:pPr>
    </w:p>
    <w:p w14:paraId="3745B190" w14:textId="77777777" w:rsidR="007F0D95" w:rsidRPr="006055DE" w:rsidRDefault="007F0D95" w:rsidP="007F0D95">
      <w:pPr>
        <w:shd w:val="clear" w:color="auto" w:fill="FFFFFF"/>
        <w:tabs>
          <w:tab w:val="left" w:pos="426"/>
        </w:tabs>
        <w:spacing w:before="120" w:after="0" w:line="240" w:lineRule="auto"/>
        <w:jc w:val="both"/>
        <w:rPr>
          <w:rFonts w:ascii="Times New Roman" w:hAnsi="Times New Roman"/>
          <w:bCs/>
          <w:sz w:val="24"/>
          <w:szCs w:val="24"/>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7F0D95" w:rsidRPr="000E7A86" w14:paraId="1BD8B839" w14:textId="77777777" w:rsidTr="00446891">
        <w:trPr>
          <w:trHeight w:val="504"/>
          <w:jc w:val="center"/>
        </w:trPr>
        <w:tc>
          <w:tcPr>
            <w:tcW w:w="9900" w:type="dxa"/>
            <w:tcBorders>
              <w:bottom w:val="single" w:sz="4" w:space="0" w:color="auto"/>
            </w:tcBorders>
          </w:tcPr>
          <w:p w14:paraId="60619D34" w14:textId="243D0808" w:rsidR="007F0D95" w:rsidRPr="006055DE" w:rsidRDefault="007F0D95" w:rsidP="00446891">
            <w:pPr>
              <w:tabs>
                <w:tab w:val="left" w:pos="426"/>
              </w:tabs>
              <w:spacing w:before="120" w:line="360" w:lineRule="auto"/>
              <w:jc w:val="both"/>
              <w:rPr>
                <w:rFonts w:ascii="Times New Roman" w:hAnsi="Times New Roman"/>
                <w:b/>
                <w:sz w:val="22"/>
                <w:szCs w:val="22"/>
                <w:lang w:val="nl-NL"/>
              </w:rPr>
            </w:pPr>
            <w:r w:rsidRPr="006055DE">
              <w:rPr>
                <w:rFonts w:ascii="Times New Roman" w:hAnsi="Times New Roman"/>
                <w:b/>
                <w:sz w:val="22"/>
                <w:szCs w:val="22"/>
                <w:lang w:val="nl-NL"/>
              </w:rPr>
              <w:lastRenderedPageBreak/>
              <w:t xml:space="preserve">Hình 1: Tăng trưởng GDP </w:t>
            </w:r>
            <w:r>
              <w:rPr>
                <w:rFonts w:ascii="Times New Roman" w:hAnsi="Times New Roman"/>
                <w:b/>
                <w:sz w:val="22"/>
                <w:szCs w:val="22"/>
                <w:lang w:val="nl-NL"/>
              </w:rPr>
              <w:t xml:space="preserve">lũy kế </w:t>
            </w:r>
            <w:r w:rsidRPr="006055DE">
              <w:rPr>
                <w:rFonts w:ascii="Times New Roman" w:hAnsi="Times New Roman"/>
                <w:b/>
                <w:sz w:val="22"/>
                <w:szCs w:val="22"/>
                <w:lang w:val="nl-NL"/>
              </w:rPr>
              <w:t xml:space="preserve">theo </w:t>
            </w:r>
            <w:r>
              <w:rPr>
                <w:rFonts w:ascii="Times New Roman" w:hAnsi="Times New Roman"/>
                <w:b/>
                <w:sz w:val="22"/>
                <w:szCs w:val="22"/>
                <w:lang w:val="nl-NL"/>
              </w:rPr>
              <w:t>Quý</w:t>
            </w:r>
            <w:r w:rsidRPr="006055DE">
              <w:rPr>
                <w:rFonts w:ascii="Times New Roman" w:hAnsi="Times New Roman"/>
                <w:b/>
                <w:sz w:val="22"/>
                <w:szCs w:val="22"/>
                <w:lang w:val="nl-NL"/>
              </w:rPr>
              <w:t xml:space="preserve"> qua các năm</w:t>
            </w:r>
          </w:p>
        </w:tc>
      </w:tr>
      <w:tr w:rsidR="007F0D95" w:rsidRPr="006055DE" w14:paraId="3F3EEC64" w14:textId="77777777" w:rsidTr="00446891">
        <w:trPr>
          <w:trHeight w:val="4427"/>
          <w:jc w:val="center"/>
        </w:trPr>
        <w:tc>
          <w:tcPr>
            <w:tcW w:w="9900" w:type="dxa"/>
            <w:tcBorders>
              <w:top w:val="single" w:sz="4" w:space="0" w:color="auto"/>
              <w:bottom w:val="single" w:sz="4" w:space="0" w:color="auto"/>
            </w:tcBorders>
          </w:tcPr>
          <w:p w14:paraId="64201E7F" w14:textId="77777777" w:rsidR="007F0D95" w:rsidRPr="006055DE" w:rsidRDefault="007F0D95" w:rsidP="00446891">
            <w:pPr>
              <w:tabs>
                <w:tab w:val="left" w:pos="426"/>
              </w:tabs>
              <w:spacing w:before="120" w:line="360" w:lineRule="auto"/>
              <w:jc w:val="center"/>
              <w:rPr>
                <w:rFonts w:ascii="Times New Roman" w:hAnsi="Times New Roman"/>
                <w:bCs/>
                <w:sz w:val="22"/>
                <w:szCs w:val="22"/>
                <w:highlight w:val="yellow"/>
                <w:lang w:val="nl-NL"/>
              </w:rPr>
            </w:pPr>
            <w:r w:rsidRPr="006055DE">
              <w:rPr>
                <w:rFonts w:ascii="Times New Roman" w:hAnsi="Times New Roman"/>
                <w:bCs/>
                <w:noProof/>
                <w:highlight w:val="yellow"/>
                <w:lang w:val="nl-NL"/>
              </w:rPr>
              <w:drawing>
                <wp:inline distT="0" distB="0" distL="0" distR="0" wp14:anchorId="022C39E6" wp14:editId="75B5CE7F">
                  <wp:extent cx="6153150" cy="3081226"/>
                  <wp:effectExtent l="0" t="0" r="0" b="5080"/>
                  <wp:docPr id="683784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4671" cy="3086995"/>
                          </a:xfrm>
                          <a:prstGeom prst="rect">
                            <a:avLst/>
                          </a:prstGeom>
                          <a:noFill/>
                        </pic:spPr>
                      </pic:pic>
                    </a:graphicData>
                  </a:graphic>
                </wp:inline>
              </w:drawing>
            </w:r>
          </w:p>
        </w:tc>
      </w:tr>
      <w:tr w:rsidR="007F0D95" w:rsidRPr="006055DE" w14:paraId="46F62906" w14:textId="77777777" w:rsidTr="00446891">
        <w:trPr>
          <w:trHeight w:val="474"/>
          <w:jc w:val="center"/>
        </w:trPr>
        <w:tc>
          <w:tcPr>
            <w:tcW w:w="9900" w:type="dxa"/>
            <w:tcBorders>
              <w:top w:val="single" w:sz="4" w:space="0" w:color="auto"/>
            </w:tcBorders>
          </w:tcPr>
          <w:p w14:paraId="6BFF94A3" w14:textId="77777777" w:rsidR="007F0D95" w:rsidRPr="006055DE" w:rsidRDefault="007F0D95" w:rsidP="00446891">
            <w:pPr>
              <w:tabs>
                <w:tab w:val="left" w:pos="426"/>
              </w:tabs>
              <w:spacing w:before="120"/>
              <w:jc w:val="both"/>
              <w:rPr>
                <w:rFonts w:ascii="Times New Roman" w:hAnsi="Times New Roman"/>
                <w:bCs/>
                <w:i/>
                <w:iCs/>
                <w:lang w:val="nl-NL"/>
              </w:rPr>
            </w:pPr>
            <w:r w:rsidRPr="006055DE">
              <w:rPr>
                <w:rFonts w:ascii="Times New Roman" w:hAnsi="Times New Roman"/>
                <w:bCs/>
                <w:i/>
                <w:iCs/>
                <w:lang w:val="nl-NL"/>
              </w:rPr>
              <w:t>Nguồn: Tổng Cục Thống Kê</w:t>
            </w:r>
          </w:p>
        </w:tc>
      </w:tr>
    </w:tbl>
    <w:p w14:paraId="6C90B61A" w14:textId="77777777" w:rsidR="007F0D95" w:rsidRPr="006055DE" w:rsidRDefault="007F0D95" w:rsidP="007F0D95">
      <w:pPr>
        <w:shd w:val="clear" w:color="auto" w:fill="FFFFFF"/>
        <w:tabs>
          <w:tab w:val="left" w:pos="426"/>
        </w:tabs>
        <w:spacing w:after="120" w:line="240" w:lineRule="auto"/>
        <w:jc w:val="both"/>
        <w:rPr>
          <w:rFonts w:ascii="Times New Roman" w:eastAsia="Times New Roman" w:hAnsi="Times New Roman"/>
          <w:b/>
          <w:bCs/>
          <w:sz w:val="24"/>
          <w:szCs w:val="24"/>
          <w:lang w:val="nl-NL"/>
        </w:rPr>
      </w:pPr>
      <w:r w:rsidRPr="006055DE">
        <w:rPr>
          <w:rFonts w:ascii="Times New Roman" w:eastAsia="Times New Roman" w:hAnsi="Times New Roman"/>
          <w:b/>
          <w:bCs/>
          <w:sz w:val="24"/>
          <w:szCs w:val="24"/>
          <w:lang w:val="nl-NL"/>
        </w:rPr>
        <w:t>Lạm</w:t>
      </w:r>
      <w:r w:rsidRPr="006055DE">
        <w:rPr>
          <w:rFonts w:ascii="Times New Roman" w:hAnsi="Times New Roman"/>
          <w:b/>
          <w:sz w:val="24"/>
          <w:szCs w:val="24"/>
          <w:lang w:val="nl-NL"/>
        </w:rPr>
        <w:t xml:space="preserve"> </w:t>
      </w:r>
      <w:r w:rsidRPr="006055DE">
        <w:rPr>
          <w:rFonts w:ascii="Times New Roman" w:eastAsia="Times New Roman" w:hAnsi="Times New Roman"/>
          <w:b/>
          <w:bCs/>
          <w:sz w:val="24"/>
          <w:szCs w:val="24"/>
          <w:lang w:val="nl-NL"/>
        </w:rPr>
        <w:t>phát</w:t>
      </w:r>
    </w:p>
    <w:p w14:paraId="06A6E501" w14:textId="77777777" w:rsidR="007F0D95" w:rsidRPr="000E7A86" w:rsidRDefault="007F0D95" w:rsidP="007F0D95">
      <w:pPr>
        <w:spacing w:after="120"/>
        <w:jc w:val="both"/>
        <w:rPr>
          <w:rFonts w:ascii="Times New Roman" w:hAnsi="Times New Roman"/>
          <w:sz w:val="24"/>
          <w:szCs w:val="24"/>
          <w:lang w:val="nl-NL"/>
        </w:rPr>
      </w:pPr>
      <w:r w:rsidRPr="00B52431">
        <w:rPr>
          <w:rFonts w:ascii="Times New Roman" w:hAnsi="Times New Roman"/>
          <w:sz w:val="24"/>
          <w:szCs w:val="24"/>
        </w:rPr>
        <w:t xml:space="preserve">Trong </w:t>
      </w:r>
      <w:proofErr w:type="spellStart"/>
      <w:r w:rsidRPr="00B52431">
        <w:rPr>
          <w:rFonts w:ascii="Times New Roman" w:hAnsi="Times New Roman"/>
          <w:sz w:val="24"/>
          <w:szCs w:val="24"/>
        </w:rPr>
        <w:t>năm</w:t>
      </w:r>
      <w:proofErr w:type="spellEnd"/>
      <w:r w:rsidRPr="00B52431">
        <w:rPr>
          <w:rFonts w:ascii="Times New Roman" w:hAnsi="Times New Roman"/>
          <w:sz w:val="24"/>
          <w:szCs w:val="24"/>
        </w:rPr>
        <w:t xml:space="preserve"> 2024, CPI </w:t>
      </w:r>
      <w:proofErr w:type="spellStart"/>
      <w:r w:rsidRPr="00B52431">
        <w:rPr>
          <w:rFonts w:ascii="Times New Roman" w:hAnsi="Times New Roman"/>
          <w:sz w:val="24"/>
          <w:szCs w:val="24"/>
        </w:rPr>
        <w:t>tăng</w:t>
      </w:r>
      <w:proofErr w:type="spellEnd"/>
      <w:r w:rsidRPr="00B52431">
        <w:rPr>
          <w:rFonts w:ascii="Times New Roman" w:hAnsi="Times New Roman"/>
          <w:sz w:val="24"/>
          <w:szCs w:val="24"/>
        </w:rPr>
        <w:t xml:space="preserve"> 3,63% </w:t>
      </w:r>
      <w:proofErr w:type="spellStart"/>
      <w:r w:rsidRPr="00B52431">
        <w:rPr>
          <w:rFonts w:ascii="Times New Roman" w:hAnsi="Times New Roman"/>
          <w:sz w:val="24"/>
          <w:szCs w:val="24"/>
        </w:rPr>
        <w:t>svck</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năm</w:t>
      </w:r>
      <w:proofErr w:type="spellEnd"/>
      <w:r w:rsidRPr="00B52431">
        <w:rPr>
          <w:rFonts w:ascii="Times New Roman" w:hAnsi="Times New Roman"/>
          <w:sz w:val="24"/>
          <w:szCs w:val="24"/>
        </w:rPr>
        <w:t xml:space="preserve"> 2023</w:t>
      </w:r>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r w:rsidRPr="00B52431">
        <w:rPr>
          <w:rFonts w:ascii="Times New Roman" w:hAnsi="Times New Roman"/>
          <w:sz w:val="24"/>
          <w:szCs w:val="24"/>
        </w:rPr>
        <w:t xml:space="preserve">3,25%), </w:t>
      </w:r>
      <w:proofErr w:type="spellStart"/>
      <w:r w:rsidRPr="00B52431">
        <w:rPr>
          <w:rFonts w:ascii="Times New Roman" w:hAnsi="Times New Roman"/>
          <w:sz w:val="24"/>
          <w:szCs w:val="24"/>
        </w:rPr>
        <w:t>trong</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khi</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lạm</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phát</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cơ</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bản</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thấp</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hơn</w:t>
      </w:r>
      <w:proofErr w:type="spellEnd"/>
      <w:r w:rsidRPr="00B52431">
        <w:rPr>
          <w:rFonts w:ascii="Times New Roman" w:hAnsi="Times New Roman"/>
          <w:sz w:val="24"/>
          <w:szCs w:val="24"/>
        </w:rPr>
        <w:t xml:space="preserve"> ở </w:t>
      </w:r>
      <w:proofErr w:type="spellStart"/>
      <w:r w:rsidRPr="00B52431">
        <w:rPr>
          <w:rFonts w:ascii="Times New Roman" w:hAnsi="Times New Roman"/>
          <w:sz w:val="24"/>
          <w:szCs w:val="24"/>
        </w:rPr>
        <w:t>mức</w:t>
      </w:r>
      <w:proofErr w:type="spellEnd"/>
      <w:r w:rsidRPr="00B52431">
        <w:rPr>
          <w:rFonts w:ascii="Times New Roman" w:hAnsi="Times New Roman"/>
          <w:sz w:val="24"/>
          <w:szCs w:val="24"/>
        </w:rPr>
        <w:t xml:space="preserve"> 2,71% so </w:t>
      </w:r>
      <w:proofErr w:type="spellStart"/>
      <w:r w:rsidRPr="00B52431">
        <w:rPr>
          <w:rFonts w:ascii="Times New Roman" w:hAnsi="Times New Roman"/>
          <w:sz w:val="24"/>
          <w:szCs w:val="24"/>
        </w:rPr>
        <w:t>với</w:t>
      </w:r>
      <w:proofErr w:type="spellEnd"/>
      <w:r w:rsidRPr="00B52431">
        <w:rPr>
          <w:rFonts w:ascii="Times New Roman" w:hAnsi="Times New Roman"/>
          <w:sz w:val="24"/>
          <w:szCs w:val="24"/>
        </w:rPr>
        <w:t xml:space="preserve"> 4,16% </w:t>
      </w:r>
      <w:proofErr w:type="spellStart"/>
      <w:r w:rsidRPr="00B52431">
        <w:rPr>
          <w:rFonts w:ascii="Times New Roman" w:hAnsi="Times New Roman"/>
          <w:sz w:val="24"/>
          <w:szCs w:val="24"/>
        </w:rPr>
        <w:t>năm</w:t>
      </w:r>
      <w:proofErr w:type="spellEnd"/>
      <w:r w:rsidRPr="00B52431">
        <w:rPr>
          <w:rFonts w:ascii="Times New Roman" w:hAnsi="Times New Roman"/>
          <w:sz w:val="24"/>
          <w:szCs w:val="24"/>
        </w:rPr>
        <w:t xml:space="preserve"> 2023. </w:t>
      </w:r>
      <w:proofErr w:type="spellStart"/>
      <w:r w:rsidRPr="00B52431">
        <w:rPr>
          <w:rFonts w:ascii="Times New Roman" w:hAnsi="Times New Roman"/>
          <w:sz w:val="24"/>
          <w:szCs w:val="24"/>
        </w:rPr>
        <w:t>Cả</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hai</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chỉ</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số</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lạm</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phát</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đều</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duy</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trì</w:t>
      </w:r>
      <w:proofErr w:type="spellEnd"/>
      <w:r w:rsidRPr="00B52431">
        <w:rPr>
          <w:rFonts w:ascii="Times New Roman" w:hAnsi="Times New Roman"/>
          <w:sz w:val="24"/>
          <w:szCs w:val="24"/>
        </w:rPr>
        <w:t xml:space="preserve"> ở </w:t>
      </w:r>
      <w:proofErr w:type="spellStart"/>
      <w:r w:rsidRPr="00B52431">
        <w:rPr>
          <w:rFonts w:ascii="Times New Roman" w:hAnsi="Times New Roman"/>
          <w:sz w:val="24"/>
          <w:szCs w:val="24"/>
        </w:rPr>
        <w:t>mức</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thấp</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hơn</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đáng</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kể</w:t>
      </w:r>
      <w:proofErr w:type="spellEnd"/>
      <w:r w:rsidRPr="00B52431">
        <w:rPr>
          <w:rFonts w:ascii="Times New Roman" w:hAnsi="Times New Roman"/>
          <w:sz w:val="24"/>
          <w:szCs w:val="24"/>
        </w:rPr>
        <w:t xml:space="preserve"> so </w:t>
      </w:r>
      <w:proofErr w:type="spellStart"/>
      <w:r w:rsidRPr="00B52431">
        <w:rPr>
          <w:rFonts w:ascii="Times New Roman" w:hAnsi="Times New Roman"/>
          <w:sz w:val="24"/>
          <w:szCs w:val="24"/>
        </w:rPr>
        <w:t>với</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mục</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tiêu</w:t>
      </w:r>
      <w:proofErr w:type="spellEnd"/>
      <w:r w:rsidRPr="00B52431">
        <w:rPr>
          <w:rFonts w:ascii="Times New Roman" w:hAnsi="Times New Roman"/>
          <w:sz w:val="24"/>
          <w:szCs w:val="24"/>
        </w:rPr>
        <w:t xml:space="preserve"> 4,0-4,5% </w:t>
      </w:r>
      <w:proofErr w:type="spellStart"/>
      <w:r w:rsidRPr="00B52431">
        <w:rPr>
          <w:rFonts w:ascii="Times New Roman" w:hAnsi="Times New Roman"/>
          <w:sz w:val="24"/>
          <w:szCs w:val="24"/>
        </w:rPr>
        <w:t>của</w:t>
      </w:r>
      <w:proofErr w:type="spellEnd"/>
      <w:r w:rsidRPr="00B52431">
        <w:rPr>
          <w:rFonts w:ascii="Times New Roman" w:hAnsi="Times New Roman"/>
          <w:sz w:val="24"/>
          <w:szCs w:val="24"/>
        </w:rPr>
        <w:t xml:space="preserve"> Ngân </w:t>
      </w:r>
      <w:proofErr w:type="spellStart"/>
      <w:r w:rsidRPr="00B52431">
        <w:rPr>
          <w:rFonts w:ascii="Times New Roman" w:hAnsi="Times New Roman"/>
          <w:sz w:val="24"/>
          <w:szCs w:val="24"/>
        </w:rPr>
        <w:t>hàng</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Nhà</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nước</w:t>
      </w:r>
      <w:proofErr w:type="spellEnd"/>
      <w:r w:rsidRPr="00B52431">
        <w:rPr>
          <w:rFonts w:ascii="Times New Roman" w:hAnsi="Times New Roman"/>
          <w:sz w:val="24"/>
          <w:szCs w:val="24"/>
        </w:rPr>
        <w:t xml:space="preserve"> Việt Nam </w:t>
      </w:r>
      <w:proofErr w:type="spellStart"/>
      <w:r w:rsidRPr="00B52431">
        <w:rPr>
          <w:rFonts w:ascii="Times New Roman" w:hAnsi="Times New Roman"/>
          <w:sz w:val="24"/>
          <w:szCs w:val="24"/>
        </w:rPr>
        <w:t>cho</w:t>
      </w:r>
      <w:proofErr w:type="spellEnd"/>
      <w:r w:rsidRPr="00B52431">
        <w:rPr>
          <w:rFonts w:ascii="Times New Roman" w:hAnsi="Times New Roman"/>
          <w:sz w:val="24"/>
          <w:szCs w:val="24"/>
        </w:rPr>
        <w:t xml:space="preserve"> </w:t>
      </w:r>
      <w:proofErr w:type="spellStart"/>
      <w:r w:rsidRPr="00B52431">
        <w:rPr>
          <w:rFonts w:ascii="Times New Roman" w:hAnsi="Times New Roman"/>
          <w:sz w:val="24"/>
          <w:szCs w:val="24"/>
        </w:rPr>
        <w:t>năm</w:t>
      </w:r>
      <w:proofErr w:type="spellEnd"/>
      <w:r w:rsidRPr="00B52431">
        <w:rPr>
          <w:rFonts w:ascii="Times New Roman" w:hAnsi="Times New Roman"/>
          <w:sz w:val="24"/>
          <w:szCs w:val="24"/>
        </w:rPr>
        <w:t xml:space="preserve"> 2024, </w:t>
      </w:r>
      <w:r w:rsidRPr="00B52431">
        <w:rPr>
          <w:rFonts w:ascii="Times New Roman" w:hAnsi="Times New Roman"/>
          <w:sz w:val="24"/>
          <w:szCs w:val="24"/>
          <w:lang w:val="nl-NL"/>
        </w:rPr>
        <w:t>đồng thời đạt mục tiêu Quốc hội đề ra</w:t>
      </w:r>
      <w:r w:rsidRPr="00B52431">
        <w:rPr>
          <w:rFonts w:ascii="Times New Roman" w:hAnsi="Times New Roman"/>
          <w:sz w:val="24"/>
          <w:szCs w:val="24"/>
        </w:rPr>
        <w:t>.</w:t>
      </w:r>
      <w:r w:rsidRPr="00B52431">
        <w:rPr>
          <w:rFonts w:ascii="Times New Roman" w:hAnsi="Times New Roman"/>
          <w:sz w:val="24"/>
          <w:szCs w:val="24"/>
          <w:lang w:val="nl-NL"/>
        </w:rPr>
        <w:t xml:space="preserve"> </w:t>
      </w:r>
      <w:r w:rsidRPr="000E7A86">
        <w:rPr>
          <w:rFonts w:ascii="Times New Roman" w:hAnsi="Times New Roman"/>
          <w:sz w:val="24"/>
          <w:szCs w:val="24"/>
          <w:lang w:val="nl-NL"/>
        </w:rPr>
        <w:t xml:space="preserve">Giá hàng hóa đầu vào ổn định giúp lạm phát chi phí đẩy duy trì ở mức thấp, trong khi tâm lý tiêu dùng thận trọng đã kìm hãm lạm phát cầu kéo. </w:t>
      </w:r>
      <w:r w:rsidRPr="00B52431">
        <w:rPr>
          <w:rFonts w:ascii="Times New Roman" w:hAnsi="Times New Roman"/>
          <w:sz w:val="24"/>
          <w:szCs w:val="24"/>
          <w:lang w:val="nl-NL"/>
        </w:rPr>
        <w:t xml:space="preserve">Các nhóm mặt hàng có mức tăng lớn trong năm là dịch vụ y tế (+7,16%), giáo dục (+5,37%), nhà ở (+4,6% svck), điện sinh hoạt (+7,68%), nước sinh hoạt (+8,33%). </w:t>
      </w:r>
    </w:p>
    <w:p w14:paraId="4BAC1E05" w14:textId="77777777" w:rsidR="007F0D95" w:rsidRPr="006055DE" w:rsidRDefault="007F0D95" w:rsidP="007F0D95">
      <w:pPr>
        <w:spacing w:after="120"/>
        <w:jc w:val="both"/>
        <w:rPr>
          <w:rFonts w:ascii="Times New Roman" w:hAnsi="Times New Roman"/>
          <w:sz w:val="24"/>
          <w:szCs w:val="24"/>
          <w:lang w:val="nl-NL"/>
        </w:rPr>
      </w:pPr>
      <w:r w:rsidRPr="006055DE">
        <w:rPr>
          <w:rFonts w:ascii="Times New Roman" w:hAnsi="Times New Roman"/>
          <w:sz w:val="24"/>
          <w:szCs w:val="24"/>
          <w:lang w:val="nl-NL"/>
        </w:rPr>
        <w:t>Đánh giá về lạm phát năm 2025, chúng tôi cho rằng có hai áp lực lớn đến từ (1) Việt Nam tiếp tục lộ trình thị trường hóa đối với các dịch vụ do Nhà nước quản lý (điện, học phí, dịch vụ y tế) và (2) Chính phủ thực hiện chính sách tiền tệ và tài khóa mở rộng, chấp nhận mức mất giá đồng tiền lớn hơn sẽ khiến giá hàng hóa tiêu dùng trong nước tăng lên.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7F0D95" w:rsidRPr="000E7A86" w14:paraId="53BCAEB1" w14:textId="77777777" w:rsidTr="00446891">
        <w:trPr>
          <w:trHeight w:val="471"/>
          <w:jc w:val="center"/>
        </w:trPr>
        <w:tc>
          <w:tcPr>
            <w:tcW w:w="9900" w:type="dxa"/>
            <w:tcBorders>
              <w:bottom w:val="single" w:sz="4" w:space="0" w:color="auto"/>
            </w:tcBorders>
          </w:tcPr>
          <w:p w14:paraId="25088AAC" w14:textId="77777777" w:rsidR="007F0D95" w:rsidRPr="006055DE" w:rsidRDefault="007F0D95" w:rsidP="00446891">
            <w:pPr>
              <w:tabs>
                <w:tab w:val="left" w:pos="426"/>
              </w:tabs>
              <w:spacing w:before="120" w:line="360" w:lineRule="auto"/>
              <w:jc w:val="both"/>
              <w:rPr>
                <w:rFonts w:ascii="Times New Roman" w:hAnsi="Times New Roman"/>
                <w:b/>
                <w:sz w:val="22"/>
                <w:szCs w:val="22"/>
                <w:lang w:val="nl-NL"/>
              </w:rPr>
            </w:pPr>
            <w:r w:rsidRPr="006055DE">
              <w:rPr>
                <w:rFonts w:ascii="Times New Roman" w:hAnsi="Times New Roman"/>
                <w:b/>
                <w:sz w:val="22"/>
                <w:szCs w:val="22"/>
                <w:lang w:val="nl-NL"/>
              </w:rPr>
              <w:t xml:space="preserve">Hình 2: Lạm phát </w:t>
            </w:r>
            <w:r>
              <w:rPr>
                <w:rFonts w:ascii="Times New Roman" w:hAnsi="Times New Roman"/>
                <w:b/>
                <w:sz w:val="22"/>
                <w:szCs w:val="22"/>
                <w:lang w:val="nl-NL"/>
              </w:rPr>
              <w:t xml:space="preserve">lũy kế </w:t>
            </w:r>
            <w:r w:rsidRPr="006055DE">
              <w:rPr>
                <w:rFonts w:ascii="Times New Roman" w:hAnsi="Times New Roman"/>
                <w:b/>
                <w:sz w:val="22"/>
                <w:szCs w:val="22"/>
                <w:lang w:val="nl-NL"/>
              </w:rPr>
              <w:t>Việt Nam qua các tháng</w:t>
            </w:r>
          </w:p>
        </w:tc>
      </w:tr>
      <w:tr w:rsidR="007F0D95" w:rsidRPr="006055DE" w14:paraId="2F5D07B0" w14:textId="77777777" w:rsidTr="00446891">
        <w:trPr>
          <w:trHeight w:val="4112"/>
          <w:jc w:val="center"/>
        </w:trPr>
        <w:tc>
          <w:tcPr>
            <w:tcW w:w="9900" w:type="dxa"/>
            <w:tcBorders>
              <w:top w:val="single" w:sz="4" w:space="0" w:color="auto"/>
              <w:bottom w:val="single" w:sz="4" w:space="0" w:color="auto"/>
            </w:tcBorders>
          </w:tcPr>
          <w:p w14:paraId="08869DB6" w14:textId="77777777" w:rsidR="007F0D95" w:rsidRPr="006055DE" w:rsidRDefault="007F0D95" w:rsidP="00446891">
            <w:pPr>
              <w:tabs>
                <w:tab w:val="left" w:pos="426"/>
              </w:tabs>
              <w:spacing w:before="120" w:line="360" w:lineRule="auto"/>
              <w:jc w:val="center"/>
              <w:rPr>
                <w:rFonts w:ascii="Times New Roman" w:hAnsi="Times New Roman"/>
                <w:bCs/>
                <w:sz w:val="22"/>
                <w:szCs w:val="22"/>
                <w:highlight w:val="yellow"/>
                <w:lang w:val="nl-NL"/>
              </w:rPr>
            </w:pPr>
            <w:r w:rsidRPr="006055DE">
              <w:rPr>
                <w:rFonts w:ascii="Times New Roman" w:hAnsi="Times New Roman"/>
                <w:bCs/>
                <w:noProof/>
                <w:highlight w:val="yellow"/>
                <w:lang w:val="nl-NL"/>
              </w:rPr>
              <w:lastRenderedPageBreak/>
              <w:drawing>
                <wp:inline distT="0" distB="0" distL="0" distR="0" wp14:anchorId="5ABFC2D7" wp14:editId="09A2A7D2">
                  <wp:extent cx="6002020" cy="2783257"/>
                  <wp:effectExtent l="0" t="0" r="0" b="0"/>
                  <wp:docPr id="3020584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5451" cy="2789485"/>
                          </a:xfrm>
                          <a:prstGeom prst="rect">
                            <a:avLst/>
                          </a:prstGeom>
                          <a:noFill/>
                        </pic:spPr>
                      </pic:pic>
                    </a:graphicData>
                  </a:graphic>
                </wp:inline>
              </w:drawing>
            </w:r>
          </w:p>
        </w:tc>
      </w:tr>
      <w:tr w:rsidR="007F0D95" w:rsidRPr="006055DE" w14:paraId="62E1EEC8" w14:textId="77777777" w:rsidTr="00446891">
        <w:trPr>
          <w:trHeight w:val="443"/>
          <w:jc w:val="center"/>
        </w:trPr>
        <w:tc>
          <w:tcPr>
            <w:tcW w:w="9900" w:type="dxa"/>
            <w:tcBorders>
              <w:top w:val="single" w:sz="4" w:space="0" w:color="auto"/>
            </w:tcBorders>
          </w:tcPr>
          <w:p w14:paraId="1EFCCA19" w14:textId="77777777" w:rsidR="007F0D95" w:rsidRPr="006055DE" w:rsidRDefault="007F0D95" w:rsidP="00446891">
            <w:pPr>
              <w:tabs>
                <w:tab w:val="left" w:pos="426"/>
              </w:tabs>
              <w:spacing w:before="120" w:line="360" w:lineRule="auto"/>
              <w:jc w:val="both"/>
              <w:rPr>
                <w:rFonts w:ascii="Times New Roman" w:hAnsi="Times New Roman"/>
                <w:bCs/>
                <w:i/>
                <w:iCs/>
                <w:lang w:val="nl-NL"/>
              </w:rPr>
            </w:pPr>
            <w:r w:rsidRPr="006055DE">
              <w:rPr>
                <w:rFonts w:ascii="Times New Roman" w:hAnsi="Times New Roman"/>
                <w:bCs/>
                <w:i/>
                <w:iCs/>
                <w:lang w:val="nl-NL"/>
              </w:rPr>
              <w:t>Nguồn: Tổng Cục Thống Kê</w:t>
            </w:r>
          </w:p>
        </w:tc>
      </w:tr>
    </w:tbl>
    <w:p w14:paraId="1092565C" w14:textId="77777777" w:rsidR="007F0D95" w:rsidRPr="006055DE" w:rsidRDefault="007F0D95" w:rsidP="007F0D95">
      <w:pPr>
        <w:shd w:val="clear" w:color="auto" w:fill="FFFFFF"/>
        <w:tabs>
          <w:tab w:val="left" w:pos="426"/>
        </w:tabs>
        <w:spacing w:after="0" w:line="240" w:lineRule="auto"/>
        <w:jc w:val="both"/>
        <w:rPr>
          <w:rFonts w:ascii="Times New Roman" w:hAnsi="Times New Roman"/>
          <w:b/>
          <w:sz w:val="24"/>
          <w:szCs w:val="24"/>
          <w:lang w:val="nl-NL"/>
        </w:rPr>
      </w:pPr>
      <w:r w:rsidRPr="006055DE">
        <w:rPr>
          <w:rFonts w:ascii="Times New Roman" w:eastAsia="Times New Roman" w:hAnsi="Times New Roman"/>
          <w:b/>
          <w:bCs/>
          <w:sz w:val="24"/>
          <w:szCs w:val="24"/>
          <w:lang w:val="nl-NL"/>
        </w:rPr>
        <w:t>Hoạt động xuất nhập khẩu hàng hoá</w:t>
      </w:r>
    </w:p>
    <w:p w14:paraId="5907C9E2" w14:textId="77777777" w:rsidR="007F0D95" w:rsidRPr="006055DE" w:rsidRDefault="007F0D95" w:rsidP="007F0D95">
      <w:pPr>
        <w:shd w:val="clear" w:color="auto" w:fill="FFFFFF"/>
        <w:tabs>
          <w:tab w:val="left" w:pos="426"/>
        </w:tabs>
        <w:spacing w:before="120" w:after="120" w:line="240" w:lineRule="auto"/>
        <w:jc w:val="both"/>
        <w:rPr>
          <w:rFonts w:ascii="Times New Roman" w:hAnsi="Times New Roman"/>
          <w:bCs/>
          <w:sz w:val="24"/>
          <w:szCs w:val="24"/>
          <w:lang w:val="nl-NL"/>
        </w:rPr>
      </w:pPr>
      <w:r w:rsidRPr="006055DE">
        <w:rPr>
          <w:rFonts w:ascii="Times New Roman" w:hAnsi="Times New Roman"/>
          <w:bCs/>
          <w:sz w:val="24"/>
          <w:szCs w:val="24"/>
          <w:lang w:val="nl-NL"/>
        </w:rPr>
        <w:t xml:space="preserve">Trong năm 2024, xuất khẩu và nhập khẩu tăng lần lượt 14,3% và 16,7% so với cùng kỳ năm trước (so với mức giảm 4,6% và 9,2% năm 2023). Cán cân thương mại ghi nhận thặng dư lớn, đạt 24,8 tỷ USD trong năm 2024 (so với 28,4 tỷ USD năm 2023), giúp giảm áp lực lên tỷ giá VND, đặc biệt trong </w:t>
      </w:r>
      <w:r>
        <w:rPr>
          <w:rFonts w:ascii="Times New Roman" w:hAnsi="Times New Roman"/>
          <w:bCs/>
          <w:sz w:val="24"/>
          <w:szCs w:val="24"/>
          <w:lang w:val="nl-NL"/>
        </w:rPr>
        <w:t>Quý</w:t>
      </w:r>
      <w:r w:rsidRPr="006055DE">
        <w:rPr>
          <w:rFonts w:ascii="Times New Roman" w:hAnsi="Times New Roman"/>
          <w:bCs/>
          <w:sz w:val="24"/>
          <w:szCs w:val="24"/>
          <w:lang w:val="nl-NL"/>
        </w:rPr>
        <w:t xml:space="preserve"> 1 và </w:t>
      </w:r>
      <w:r>
        <w:rPr>
          <w:rFonts w:ascii="Times New Roman" w:hAnsi="Times New Roman"/>
          <w:bCs/>
          <w:sz w:val="24"/>
          <w:szCs w:val="24"/>
          <w:lang w:val="nl-NL"/>
        </w:rPr>
        <w:t>Quý</w:t>
      </w:r>
      <w:r w:rsidRPr="006055DE">
        <w:rPr>
          <w:rFonts w:ascii="Times New Roman" w:hAnsi="Times New Roman"/>
          <w:bCs/>
          <w:sz w:val="24"/>
          <w:szCs w:val="24"/>
          <w:lang w:val="nl-NL"/>
        </w:rPr>
        <w:t xml:space="preserve"> 3 năm 2024.</w:t>
      </w:r>
    </w:p>
    <w:p w14:paraId="1AD8C15D" w14:textId="77777777" w:rsidR="007F0D95" w:rsidRPr="006055DE" w:rsidRDefault="007F0D95" w:rsidP="007F0D95">
      <w:pPr>
        <w:shd w:val="clear" w:color="auto" w:fill="FFFFFF"/>
        <w:tabs>
          <w:tab w:val="left" w:pos="426"/>
        </w:tabs>
        <w:spacing w:before="120" w:after="120" w:line="240" w:lineRule="auto"/>
        <w:jc w:val="both"/>
        <w:rPr>
          <w:rFonts w:ascii="Times New Roman" w:hAnsi="Times New Roman"/>
          <w:bCs/>
          <w:sz w:val="24"/>
          <w:szCs w:val="24"/>
          <w:lang w:val="nl-NL"/>
        </w:rPr>
      </w:pPr>
      <w:r w:rsidRPr="006055DE">
        <w:rPr>
          <w:rFonts w:ascii="Times New Roman" w:hAnsi="Times New Roman"/>
          <w:bCs/>
          <w:sz w:val="24"/>
          <w:szCs w:val="24"/>
          <w:lang w:val="nl-NL"/>
        </w:rPr>
        <w:t xml:space="preserve">Đáng chú ý, tăng trưởng xuất khẩu cả năm 2024 của Việt Nam đạt 14,3%, </w:t>
      </w:r>
      <w:r>
        <w:rPr>
          <w:rFonts w:ascii="Times New Roman" w:hAnsi="Times New Roman"/>
          <w:bCs/>
          <w:sz w:val="24"/>
          <w:szCs w:val="24"/>
          <w:lang w:val="nl-NL"/>
        </w:rPr>
        <w:t>cao hơn c</w:t>
      </w:r>
      <w:r w:rsidRPr="006055DE">
        <w:rPr>
          <w:rFonts w:ascii="Times New Roman" w:hAnsi="Times New Roman"/>
          <w:bCs/>
          <w:sz w:val="24"/>
          <w:szCs w:val="24"/>
          <w:lang w:val="nl-NL"/>
        </w:rPr>
        <w:t>ác nước trong khu vực. Cụ thể, xuất khẩu của Đài Loan, Hàn Quốc, Trung Quốc, Ấn Độ và Indonesia chỉ tăng lần lượt 9,9%, 8,1%, 5,8%, 2,5% và 2,3% trong năm 2024.</w:t>
      </w:r>
    </w:p>
    <w:p w14:paraId="087ED399" w14:textId="77777777" w:rsidR="007F0D95" w:rsidRPr="006055DE" w:rsidRDefault="007F0D95" w:rsidP="007F0D95">
      <w:pPr>
        <w:shd w:val="clear" w:color="auto" w:fill="FFFFFF"/>
        <w:tabs>
          <w:tab w:val="left" w:pos="426"/>
        </w:tabs>
        <w:spacing w:before="120" w:after="120" w:line="240" w:lineRule="auto"/>
        <w:jc w:val="both"/>
        <w:rPr>
          <w:rFonts w:ascii="Times New Roman" w:hAnsi="Times New Roman"/>
          <w:bCs/>
          <w:sz w:val="24"/>
          <w:szCs w:val="24"/>
          <w:lang w:val="nl-NL"/>
        </w:rPr>
      </w:pPr>
      <w:r w:rsidRPr="006055DE">
        <w:rPr>
          <w:rFonts w:ascii="Times New Roman" w:hAnsi="Times New Roman"/>
          <w:bCs/>
          <w:sz w:val="24"/>
          <w:szCs w:val="24"/>
          <w:lang w:val="nl-NL"/>
        </w:rPr>
        <w:t>Về cơ cấu hàng hóa, xuất khẩu nhóm công nghệ &amp; máy móc tăng mạnh lần lượt 14% và 21%, đóng góp lớn nhất vào tổng tăng trưởng xuất khẩu. Trong khi đó, các mặt hàng xuất khẩu truyền thống như nông sản, dệt may &amp; giày dép cũng ghi nhận mức tăng trưởng vững chắc, lần lượt 19% và 11% trong năm 2024. Đáng chú ý, tổng giá trị xuất khẩu của các nhóm hàng truyền thống chỉ bằng hai phần ba so với nhóm công nghệ &amp; máy móc, nhưng thặng dư thương mại của nhóm này lại cao gấp gần 5 lần so với nhóm công nghệ &amp; máy móc trong năm 2024.</w:t>
      </w:r>
    </w:p>
    <w:p w14:paraId="04883AA6" w14:textId="77777777" w:rsidR="007F0D95" w:rsidRPr="006055DE" w:rsidRDefault="007F0D95" w:rsidP="007F0D95">
      <w:pPr>
        <w:shd w:val="clear" w:color="auto" w:fill="FFFFFF"/>
        <w:tabs>
          <w:tab w:val="left" w:pos="426"/>
        </w:tabs>
        <w:spacing w:before="120" w:after="120" w:line="240" w:lineRule="auto"/>
        <w:jc w:val="both"/>
        <w:rPr>
          <w:rFonts w:ascii="Times New Roman" w:eastAsia="Times New Roman" w:hAnsi="Times New Roman"/>
          <w:b/>
          <w:bCs/>
          <w:sz w:val="24"/>
          <w:szCs w:val="24"/>
          <w:lang w:val="nl-NL"/>
        </w:rPr>
      </w:pPr>
      <w:r w:rsidRPr="006055DE">
        <w:rPr>
          <w:rFonts w:ascii="Times New Roman" w:eastAsia="Times New Roman" w:hAnsi="Times New Roman"/>
          <w:b/>
          <w:bCs/>
          <w:sz w:val="24"/>
          <w:szCs w:val="24"/>
          <w:lang w:val="nl-NL"/>
        </w:rPr>
        <w:t>Hoạt động đầu tư</w:t>
      </w:r>
    </w:p>
    <w:p w14:paraId="793EB044" w14:textId="77777777" w:rsidR="007F0D95" w:rsidRPr="006055DE" w:rsidRDefault="007F0D95" w:rsidP="007F0D95">
      <w:pPr>
        <w:shd w:val="clear" w:color="auto" w:fill="FFFFFF"/>
        <w:tabs>
          <w:tab w:val="left" w:pos="426"/>
        </w:tabs>
        <w:spacing w:before="120" w:after="120" w:line="240" w:lineRule="auto"/>
        <w:jc w:val="both"/>
        <w:rPr>
          <w:rFonts w:ascii="Times New Roman" w:hAnsi="Times New Roman"/>
          <w:sz w:val="24"/>
          <w:szCs w:val="24"/>
          <w:lang w:val="nl-NL"/>
        </w:rPr>
      </w:pPr>
      <w:r w:rsidRPr="006055DE">
        <w:rPr>
          <w:rFonts w:ascii="Times New Roman" w:hAnsi="Times New Roman"/>
          <w:bCs/>
          <w:sz w:val="24"/>
          <w:szCs w:val="24"/>
          <w:lang w:val="nl-NL"/>
        </w:rPr>
        <w:t>Ước tính năm 2024, vốn đầu tư thực hiện toàn xã hội theo giá hiện hành ước đạt 3.692,1 nghìn tỷ đồng (+7,5% svck). Trong đó đáng chú ý t</w:t>
      </w:r>
      <w:r w:rsidRPr="006055DE">
        <w:rPr>
          <w:rFonts w:ascii="Times New Roman" w:hAnsi="Times New Roman"/>
          <w:sz w:val="24"/>
          <w:szCs w:val="24"/>
          <w:lang w:val="nl-NL"/>
        </w:rPr>
        <w:t xml:space="preserve">ăng trưởng tín dụng đạt 15,08% năm 2024 (2023: </w:t>
      </w:r>
      <w:r>
        <w:rPr>
          <w:rFonts w:ascii="Times New Roman" w:hAnsi="Times New Roman"/>
          <w:sz w:val="24"/>
          <w:szCs w:val="24"/>
          <w:lang w:val="nl-NL"/>
        </w:rPr>
        <w:t>+</w:t>
      </w:r>
      <w:r w:rsidRPr="006055DE">
        <w:rPr>
          <w:rFonts w:ascii="Times New Roman" w:hAnsi="Times New Roman"/>
          <w:sz w:val="24"/>
          <w:szCs w:val="24"/>
          <w:lang w:val="nl-NL"/>
        </w:rPr>
        <w:t>13,71%), được hỗ trợ bởi sự linh hoạt của Ngân hàng Nhà nước trong việc cấp tín dụng ngay từ đầu năm.</w:t>
      </w:r>
    </w:p>
    <w:p w14:paraId="74FD2938" w14:textId="77777777" w:rsidR="007F0D95" w:rsidRPr="006055DE" w:rsidRDefault="007F0D95" w:rsidP="007F0D95">
      <w:pPr>
        <w:shd w:val="clear" w:color="auto" w:fill="FFFFFF"/>
        <w:tabs>
          <w:tab w:val="left" w:pos="426"/>
        </w:tabs>
        <w:spacing w:before="120" w:after="120" w:line="240" w:lineRule="auto"/>
        <w:jc w:val="both"/>
        <w:rPr>
          <w:rFonts w:ascii="Times New Roman" w:hAnsi="Times New Roman"/>
          <w:bCs/>
          <w:sz w:val="24"/>
          <w:szCs w:val="24"/>
          <w:lang w:val="nl-NL"/>
        </w:rPr>
      </w:pPr>
      <w:r w:rsidRPr="006055DE">
        <w:rPr>
          <w:rFonts w:ascii="Times New Roman" w:eastAsia="Times New Roman" w:hAnsi="Times New Roman"/>
          <w:sz w:val="24"/>
          <w:szCs w:val="24"/>
          <w:lang w:val="nl-NL"/>
        </w:rPr>
        <w:t xml:space="preserve">Giải ngân đầu tư công mặc dù được Chính phủ quyết tâm đẩy mạnh nhưng vẫn chưa thể hoàn thành kế hoạch, </w:t>
      </w:r>
      <w:r w:rsidRPr="006055DE">
        <w:rPr>
          <w:rFonts w:ascii="Times New Roman" w:hAnsi="Times New Roman"/>
          <w:bCs/>
          <w:sz w:val="24"/>
          <w:szCs w:val="24"/>
          <w:lang w:val="nl-NL"/>
        </w:rPr>
        <w:t>ước đến hết tháng 12/2024, cả nước giải ngân được trên 529.632 tỷ đồng, đạt 77,55% kế hoạch Thủ tướng Chính phủ giao, thấp hơn con số 81,87% của cùng kỳ năm 2023. Vướng mắc lớn nhất là quy trình phê duyệt thủ tục đầu tư các dự án phức tạp, chưa được phân cấp, phân quyền cụ thể rõ ràng.</w:t>
      </w:r>
    </w:p>
    <w:p w14:paraId="2F2347C0" w14:textId="77777777" w:rsidR="007F0D95" w:rsidRPr="006055DE" w:rsidRDefault="007F0D95" w:rsidP="007F0D95">
      <w:pPr>
        <w:shd w:val="clear" w:color="auto" w:fill="FFFFFF"/>
        <w:tabs>
          <w:tab w:val="left" w:pos="426"/>
        </w:tabs>
        <w:spacing w:before="120" w:after="120" w:line="240" w:lineRule="auto"/>
        <w:jc w:val="both"/>
        <w:rPr>
          <w:rFonts w:ascii="Times New Roman" w:hAnsi="Times New Roman"/>
          <w:bCs/>
          <w:sz w:val="24"/>
          <w:szCs w:val="24"/>
          <w:lang w:val="nl-NL"/>
        </w:rPr>
      </w:pPr>
      <w:r w:rsidRPr="006055DE">
        <w:rPr>
          <w:rFonts w:ascii="Times New Roman" w:hAnsi="Times New Roman"/>
          <w:bCs/>
          <w:sz w:val="24"/>
          <w:szCs w:val="24"/>
          <w:lang w:val="nl-NL"/>
        </w:rPr>
        <w:t xml:space="preserve">Tổng vốn đầu tư nước ngoài đăng ký vào Việt Nam tính đến ngày 31/12/2024 bao gồm: Vốn đăng ký cấp mới, vốn đăng ký điều chỉnh và giá trị góp vốn, mua cổ phần của nhà đầu tư nước ngoài đạt 38,23 tỷ USD, giảm 3,0% so với cùng kỳ năm trước. Vốn đầu tư trực tiếp nước ngoài thực hiện tại Việt Nam năm 2024 ước đạt 25,35 tỷ USD, tăng 9,4% so với năm trước. </w:t>
      </w:r>
      <w:r w:rsidRPr="006055DE">
        <w:rPr>
          <w:rFonts w:ascii="Times New Roman" w:eastAsia="Times New Roman" w:hAnsi="Times New Roman"/>
          <w:sz w:val="24"/>
          <w:szCs w:val="24"/>
          <w:lang w:val="nl-NL"/>
        </w:rPr>
        <w:t xml:space="preserve">FDI giải ngân của Việt Nam tiếp tục được dự báo tăng trong thời gian tới nhờ vào vị trí địa lý, giá nhân công và năng lượng thấp, các hiệp định thương mại tự do, sự chuyển dịch đầu tư từ Trung Quốc sang Việt Nam, và các nâng cấp gần đây về </w:t>
      </w:r>
      <w:r w:rsidRPr="006055DE">
        <w:rPr>
          <w:rFonts w:ascii="Times New Roman" w:eastAsia="Times New Roman" w:hAnsi="Times New Roman"/>
          <w:sz w:val="24"/>
          <w:szCs w:val="24"/>
          <w:lang w:val="nl-NL"/>
        </w:rPr>
        <w:lastRenderedPageBreak/>
        <w:t>quan hệ ngoại giao giữa Việt Nam và Mỹ, Việt Nam và Nhật Bản, Việt Nam và Úc, và gần đây nhất là Việt Nam và Pháp.</w:t>
      </w:r>
    </w:p>
    <w:p w14:paraId="778454B5" w14:textId="77777777" w:rsidR="007F0D95" w:rsidRPr="006055DE" w:rsidRDefault="007F0D95" w:rsidP="007F0D95">
      <w:pPr>
        <w:shd w:val="clear" w:color="auto" w:fill="FFFFFF"/>
        <w:spacing w:after="120" w:line="240" w:lineRule="auto"/>
        <w:jc w:val="both"/>
        <w:rPr>
          <w:rFonts w:ascii="Times New Roman" w:hAnsi="Times New Roman"/>
          <w:b/>
          <w:sz w:val="24"/>
          <w:szCs w:val="24"/>
          <w:lang w:val="nl-NL"/>
        </w:rPr>
      </w:pPr>
      <w:r w:rsidRPr="006055DE">
        <w:rPr>
          <w:rFonts w:ascii="Times New Roman" w:hAnsi="Times New Roman"/>
          <w:b/>
          <w:sz w:val="24"/>
          <w:szCs w:val="24"/>
          <w:lang w:val="nl-NL"/>
        </w:rPr>
        <w:t xml:space="preserve">Thị trường </w:t>
      </w:r>
      <w:r>
        <w:rPr>
          <w:rFonts w:ascii="Times New Roman" w:hAnsi="Times New Roman"/>
          <w:b/>
          <w:sz w:val="24"/>
          <w:szCs w:val="24"/>
          <w:lang w:val="nl-NL"/>
        </w:rPr>
        <w:t>cổ phiếu</w:t>
      </w:r>
    </w:p>
    <w:p w14:paraId="2AB29A4B" w14:textId="47FF19A0" w:rsidR="007F0D95" w:rsidRPr="006055DE" w:rsidRDefault="007F0D95" w:rsidP="007F0D95">
      <w:pPr>
        <w:shd w:val="clear" w:color="auto" w:fill="FFFFFF"/>
        <w:spacing w:after="120" w:line="240" w:lineRule="auto"/>
        <w:jc w:val="both"/>
        <w:rPr>
          <w:rFonts w:ascii="Times New Roman" w:hAnsi="Times New Roman"/>
          <w:bCs/>
          <w:sz w:val="24"/>
          <w:szCs w:val="24"/>
          <w:lang w:val="nl-NL"/>
        </w:rPr>
      </w:pPr>
      <w:r w:rsidRPr="00510F63">
        <w:rPr>
          <w:rFonts w:ascii="Times New Roman" w:hAnsi="Times New Roman"/>
          <w:bCs/>
          <w:sz w:val="24"/>
          <w:szCs w:val="24"/>
          <w:lang w:val="nl-NL"/>
        </w:rPr>
        <w:t>Thị trường cổ phiếu đã trải qua năm 2024 đầy biến động với dưới áp lực của việc khối ngoại bán ròng, đồng USD mạnh lên khi Fed phát đi tín hiệu duy trì lãi suất cao và sự thận trọng trước chính sách nước Mỹ trên hết của Tổng thống đắc cử Donald Trump. Thị trường giảm trong nửa đầu năm và phục hồi sau đó nhưng đà phục hồi không mạnh mẽ và thanh khoản duy trì giảm dần trong nửa cuối năm. Tuy nhiên nhờ lượng tài khoản mở mới trong năm 2024 quay lại mức cao với hơn 2 triệu tài khoản cùng với việc lợi nhuận các doanh nghiệp được dự báo phục hồi, VNIndex đã có mức tăng tốt, đóng cửa ngày 31/12/2024 ở mức 1.266</w:t>
      </w:r>
      <w:r w:rsidR="003424CE">
        <w:rPr>
          <w:rFonts w:ascii="Times New Roman" w:hAnsi="Times New Roman"/>
          <w:bCs/>
          <w:sz w:val="24"/>
          <w:szCs w:val="24"/>
          <w:lang w:val="nl-NL"/>
        </w:rPr>
        <w:t>,</w:t>
      </w:r>
      <w:r w:rsidRPr="00510F63">
        <w:rPr>
          <w:rFonts w:ascii="Times New Roman" w:hAnsi="Times New Roman"/>
          <w:bCs/>
          <w:sz w:val="24"/>
          <w:szCs w:val="24"/>
          <w:lang w:val="nl-NL"/>
        </w:rPr>
        <w:t>78 điểm (+12,1% lũy kế từ đầu năm), và thanh khoản (khớp lệnh và thỏa thuận) trung bình năm đạt 18.643 tỷ đồng/phiên (+22,4% svck).</w:t>
      </w:r>
      <w:r w:rsidRPr="006055DE">
        <w:rPr>
          <w:rFonts w:ascii="Times New Roman" w:hAnsi="Times New Roman"/>
          <w:bCs/>
          <w:sz w:val="24"/>
          <w:szCs w:val="24"/>
          <w:lang w:val="nl-NL"/>
        </w:rPr>
        <w:t xml:space="preserve"> </w:t>
      </w:r>
      <w:r>
        <w:rPr>
          <w:rFonts w:ascii="Times New Roman" w:hAnsi="Times New Roman"/>
          <w:bCs/>
          <w:sz w:val="24"/>
          <w:szCs w:val="24"/>
          <w:lang w:val="nl-NL"/>
        </w:rPr>
        <w:t>Cải cách thể chế, đẩy mạnh đầu tư công, h</w:t>
      </w:r>
      <w:r w:rsidRPr="006055DE">
        <w:rPr>
          <w:rFonts w:ascii="Times New Roman" w:hAnsi="Times New Roman"/>
          <w:bCs/>
          <w:sz w:val="24"/>
          <w:szCs w:val="24"/>
          <w:lang w:val="nl-NL"/>
        </w:rPr>
        <w:t>oạt động kinh tế phục hồi, kỳ vọng nâng hạng lên thị trường mới nổi,</w:t>
      </w:r>
      <w:r>
        <w:rPr>
          <w:rFonts w:ascii="Times New Roman" w:hAnsi="Times New Roman"/>
          <w:bCs/>
          <w:sz w:val="24"/>
          <w:szCs w:val="24"/>
          <w:lang w:val="nl-NL"/>
        </w:rPr>
        <w:t xml:space="preserve"> và</w:t>
      </w:r>
      <w:r w:rsidRPr="006055DE">
        <w:rPr>
          <w:rFonts w:ascii="Times New Roman" w:hAnsi="Times New Roman"/>
          <w:bCs/>
          <w:sz w:val="24"/>
          <w:szCs w:val="24"/>
          <w:lang w:val="nl-NL"/>
        </w:rPr>
        <w:t xml:space="preserve"> </w:t>
      </w:r>
      <w:bookmarkStart w:id="1" w:name="_Hlk187741868"/>
      <w:r w:rsidRPr="006055DE">
        <w:rPr>
          <w:rFonts w:ascii="Times New Roman" w:hAnsi="Times New Roman"/>
          <w:bCs/>
          <w:sz w:val="24"/>
          <w:szCs w:val="24"/>
          <w:lang w:val="nl-NL"/>
        </w:rPr>
        <w:t>mặt bằng lãi suất thấp</w:t>
      </w:r>
      <w:bookmarkEnd w:id="1"/>
      <w:r w:rsidRPr="006055DE">
        <w:rPr>
          <w:rFonts w:ascii="Times New Roman" w:hAnsi="Times New Roman"/>
          <w:bCs/>
          <w:sz w:val="24"/>
          <w:szCs w:val="24"/>
          <w:lang w:val="nl-NL"/>
        </w:rPr>
        <w:t xml:space="preserve"> được dự báo là các động lực cho thị trường trong thời gian tới.</w:t>
      </w:r>
    </w:p>
    <w:p w14:paraId="20D5F083" w14:textId="77777777" w:rsidR="007F0D95" w:rsidRPr="006055DE" w:rsidRDefault="007F0D95" w:rsidP="007F0D95">
      <w:pPr>
        <w:shd w:val="clear" w:color="auto" w:fill="FFFFFF"/>
        <w:tabs>
          <w:tab w:val="left" w:pos="426"/>
        </w:tabs>
        <w:spacing w:after="120" w:line="240" w:lineRule="auto"/>
        <w:jc w:val="both"/>
        <w:rPr>
          <w:rFonts w:ascii="Times New Roman" w:hAnsi="Times New Roman"/>
          <w:b/>
          <w:sz w:val="24"/>
          <w:szCs w:val="24"/>
          <w:lang w:val="nl-NL"/>
        </w:rPr>
      </w:pPr>
      <w:r w:rsidRPr="006055DE">
        <w:rPr>
          <w:rFonts w:ascii="Times New Roman" w:hAnsi="Times New Roman"/>
          <w:b/>
          <w:sz w:val="24"/>
          <w:szCs w:val="24"/>
          <w:lang w:val="nl-NL"/>
        </w:rPr>
        <w:t>Thị trường trái phiếu</w:t>
      </w:r>
      <w:r>
        <w:rPr>
          <w:rFonts w:ascii="Times New Roman" w:hAnsi="Times New Roman"/>
          <w:b/>
          <w:sz w:val="24"/>
          <w:szCs w:val="24"/>
          <w:lang w:val="nl-NL"/>
        </w:rPr>
        <w:t xml:space="preserve"> Chính phủ</w:t>
      </w:r>
    </w:p>
    <w:p w14:paraId="4A788D15" w14:textId="737BB3B3" w:rsidR="007F0D95" w:rsidRPr="000E7A86" w:rsidRDefault="007F0D95" w:rsidP="007F0D95">
      <w:pPr>
        <w:pStyle w:val="NormalWeb"/>
        <w:spacing w:before="0" w:beforeAutospacing="0" w:after="120" w:afterAutospacing="0"/>
        <w:jc w:val="both"/>
        <w:rPr>
          <w:lang w:val="nl-NL"/>
        </w:rPr>
      </w:pPr>
      <w:r w:rsidRPr="000E7A86">
        <w:rPr>
          <w:lang w:val="nl-NL"/>
        </w:rPr>
        <w:t xml:space="preserve">Năm 2024, thị trường </w:t>
      </w:r>
      <w:r w:rsidRPr="007F0D95">
        <w:rPr>
          <w:rStyle w:val="Strong"/>
          <w:b w:val="0"/>
          <w:bCs w:val="0"/>
          <w:lang w:val="nl-NL"/>
        </w:rPr>
        <w:t>trái phiếu Chính phủ (TPCP)</w:t>
      </w:r>
      <w:r w:rsidRPr="000E7A86">
        <w:rPr>
          <w:lang w:val="nl-NL"/>
        </w:rPr>
        <w:t xml:space="preserve"> của Việt Nam trải qua nhiều biến động, phản ánh diễn biến của chính sách tiền tệ trong nước và xu hướng lãi suất toàn cầu. Kho bạc Nhà nước (KBNN) thực hiện kế hoạch phát hành </w:t>
      </w:r>
      <w:r w:rsidRPr="007F0D95">
        <w:rPr>
          <w:rStyle w:val="Strong"/>
          <w:b w:val="0"/>
          <w:bCs w:val="0"/>
          <w:lang w:val="nl-NL"/>
        </w:rPr>
        <w:t>400</w:t>
      </w:r>
      <w:r w:rsidR="003424CE">
        <w:rPr>
          <w:rStyle w:val="Strong"/>
          <w:b w:val="0"/>
          <w:bCs w:val="0"/>
          <w:lang w:val="nl-NL"/>
        </w:rPr>
        <w:t>.</w:t>
      </w:r>
      <w:r w:rsidRPr="007F0D95">
        <w:rPr>
          <w:rStyle w:val="Strong"/>
          <w:b w:val="0"/>
          <w:bCs w:val="0"/>
          <w:lang w:val="nl-NL"/>
        </w:rPr>
        <w:t>000 tỷ đồng</w:t>
      </w:r>
      <w:r w:rsidRPr="000E7A86">
        <w:rPr>
          <w:lang w:val="nl-NL"/>
        </w:rPr>
        <w:t>, trong khi thị trường thứ cấp chứng kiến sự tăng trưởng đáng kể về khối lượng giao dịch, đặc biệt là trong Quý 4.</w:t>
      </w:r>
    </w:p>
    <w:p w14:paraId="0DC94103" w14:textId="77777777" w:rsidR="007F0D95" w:rsidRPr="00D86902" w:rsidRDefault="007F0D95" w:rsidP="007F0D95">
      <w:pPr>
        <w:pStyle w:val="ListParagraph"/>
        <w:numPr>
          <w:ilvl w:val="0"/>
          <w:numId w:val="26"/>
        </w:numPr>
        <w:spacing w:after="120" w:line="240" w:lineRule="auto"/>
        <w:ind w:left="360"/>
        <w:rPr>
          <w:rStyle w:val="Strong"/>
          <w:rFonts w:ascii="Times New Roman" w:hAnsi="Times New Roman"/>
          <w:b w:val="0"/>
          <w:bCs w:val="0"/>
          <w:sz w:val="24"/>
          <w:szCs w:val="24"/>
          <w:lang w:val="nl-NL"/>
        </w:rPr>
      </w:pPr>
      <w:r w:rsidRPr="00443F18">
        <w:rPr>
          <w:rFonts w:ascii="Times New Roman" w:hAnsi="Times New Roman"/>
          <w:b/>
          <w:sz w:val="24"/>
          <w:szCs w:val="24"/>
          <w:lang w:val="nl-NL"/>
        </w:rPr>
        <w:t xml:space="preserve">Thị trường </w:t>
      </w:r>
      <w:r>
        <w:rPr>
          <w:rFonts w:ascii="Times New Roman" w:hAnsi="Times New Roman"/>
          <w:b/>
          <w:sz w:val="24"/>
          <w:szCs w:val="24"/>
          <w:lang w:val="nl-NL"/>
        </w:rPr>
        <w:t>TPCP</w:t>
      </w:r>
      <w:r w:rsidRPr="00443F18">
        <w:rPr>
          <w:rFonts w:ascii="Times New Roman" w:hAnsi="Times New Roman"/>
          <w:b/>
          <w:sz w:val="24"/>
          <w:szCs w:val="24"/>
          <w:lang w:val="nl-NL"/>
        </w:rPr>
        <w:t xml:space="preserve"> sơ cấp</w:t>
      </w:r>
      <w:r w:rsidRPr="00D86902">
        <w:rPr>
          <w:rStyle w:val="Strong"/>
          <w:rFonts w:ascii="Times New Roman" w:hAnsi="Times New Roman"/>
          <w:sz w:val="24"/>
          <w:szCs w:val="24"/>
          <w:lang w:val="nl-NL"/>
        </w:rPr>
        <w:t xml:space="preserve"> </w:t>
      </w:r>
    </w:p>
    <w:p w14:paraId="7CCFD685" w14:textId="52317F9A" w:rsidR="007F0D95" w:rsidRPr="007F0D95" w:rsidRDefault="007F0D95" w:rsidP="007F0D95">
      <w:pPr>
        <w:numPr>
          <w:ilvl w:val="0"/>
          <w:numId w:val="24"/>
        </w:numPr>
        <w:spacing w:after="0" w:line="240" w:lineRule="auto"/>
        <w:jc w:val="both"/>
        <w:rPr>
          <w:rFonts w:ascii="Times New Roman" w:hAnsi="Times New Roman"/>
          <w:sz w:val="24"/>
          <w:szCs w:val="24"/>
        </w:rPr>
      </w:pPr>
      <w:proofErr w:type="spellStart"/>
      <w:r w:rsidRPr="007F0D95">
        <w:rPr>
          <w:rStyle w:val="Strong"/>
          <w:rFonts w:ascii="Times New Roman" w:hAnsi="Times New Roman"/>
          <w:b w:val="0"/>
          <w:bCs w:val="0"/>
          <w:sz w:val="24"/>
          <w:szCs w:val="24"/>
        </w:rPr>
        <w:t>Tổng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giá</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trị</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trúng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thầu</w:t>
      </w:r>
      <w:proofErr w:type="spellEnd"/>
      <w:r w:rsidRPr="007F0D95">
        <w:rPr>
          <w:rStyle w:val="Strong"/>
          <w:rFonts w:ascii="Times New Roman" w:hAnsi="Times New Roman"/>
          <w:b w:val="0"/>
          <w:bCs w:val="0"/>
          <w:sz w:val="24"/>
          <w:szCs w:val="24"/>
        </w:rPr>
        <w:t xml:space="preserve"> so </w:t>
      </w:r>
      <w:proofErr w:type="spellStart"/>
      <w:r w:rsidRPr="007F0D95">
        <w:rPr>
          <w:rStyle w:val="Strong"/>
          <w:rFonts w:ascii="Times New Roman" w:hAnsi="Times New Roman"/>
          <w:b w:val="0"/>
          <w:bCs w:val="0"/>
          <w:sz w:val="24"/>
          <w:szCs w:val="24"/>
        </w:rPr>
        <w:t>với</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kế</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hoạch</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năm</w:t>
      </w:r>
      <w:proofErr w:type="spellEnd"/>
      <w:r w:rsidRPr="007F0D95">
        <w:rPr>
          <w:rStyle w:val="Strong"/>
          <w:rFonts w:ascii="Times New Roman" w:hAnsi="Times New Roman"/>
          <w:b w:val="0"/>
          <w:bCs w:val="0"/>
          <w:sz w:val="24"/>
          <w:szCs w:val="24"/>
        </w:rPr>
        <w:t>:</w:t>
      </w:r>
      <w:r w:rsidRPr="007F0D95">
        <w:rPr>
          <w:rFonts w:ascii="Times New Roman" w:hAnsi="Times New Roman"/>
          <w:b/>
          <w:bCs/>
          <w:sz w:val="24"/>
          <w:szCs w:val="24"/>
        </w:rPr>
        <w:t xml:space="preserve"> </w:t>
      </w:r>
      <w:r w:rsidRPr="007F0D95">
        <w:rPr>
          <w:rStyle w:val="Strong"/>
          <w:rFonts w:ascii="Times New Roman" w:hAnsi="Times New Roman"/>
          <w:b w:val="0"/>
          <w:bCs w:val="0"/>
          <w:sz w:val="24"/>
          <w:szCs w:val="24"/>
        </w:rPr>
        <w:t>82</w:t>
      </w:r>
      <w:r w:rsidR="003424CE">
        <w:rPr>
          <w:rStyle w:val="Strong"/>
          <w:rFonts w:ascii="Times New Roman" w:hAnsi="Times New Roman"/>
          <w:b w:val="0"/>
          <w:bCs w:val="0"/>
          <w:sz w:val="24"/>
          <w:szCs w:val="24"/>
        </w:rPr>
        <w:t>,</w:t>
      </w:r>
      <w:r w:rsidRPr="007F0D95">
        <w:rPr>
          <w:rStyle w:val="Strong"/>
          <w:rFonts w:ascii="Times New Roman" w:hAnsi="Times New Roman"/>
          <w:b w:val="0"/>
          <w:bCs w:val="0"/>
          <w:sz w:val="24"/>
          <w:szCs w:val="24"/>
        </w:rPr>
        <w:t>6%</w:t>
      </w:r>
      <w:r w:rsidRPr="007F0D95">
        <w:rPr>
          <w:rFonts w:ascii="Times New Roman" w:hAnsi="Times New Roman"/>
          <w:sz w:val="24"/>
          <w:szCs w:val="24"/>
        </w:rPr>
        <w:t xml:space="preserve"> </w:t>
      </w:r>
      <w:proofErr w:type="spellStart"/>
      <w:r w:rsidRPr="007F0D95">
        <w:rPr>
          <w:rFonts w:ascii="Times New Roman" w:hAnsi="Times New Roman"/>
          <w:sz w:val="24"/>
          <w:szCs w:val="24"/>
        </w:rPr>
        <w:t>của</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kế</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hoạch</w:t>
      </w:r>
      <w:proofErr w:type="spellEnd"/>
      <w:r w:rsidRPr="007F0D95">
        <w:rPr>
          <w:rFonts w:ascii="Times New Roman" w:hAnsi="Times New Roman"/>
          <w:sz w:val="24"/>
          <w:szCs w:val="24"/>
        </w:rPr>
        <w:t xml:space="preserve"> 400</w:t>
      </w:r>
      <w:r w:rsidR="003424CE">
        <w:rPr>
          <w:rFonts w:ascii="Times New Roman" w:hAnsi="Times New Roman"/>
          <w:sz w:val="24"/>
          <w:szCs w:val="24"/>
        </w:rPr>
        <w:t>.</w:t>
      </w:r>
      <w:r w:rsidRPr="007F0D95">
        <w:rPr>
          <w:rFonts w:ascii="Times New Roman" w:hAnsi="Times New Roman"/>
          <w:sz w:val="24"/>
          <w:szCs w:val="24"/>
        </w:rPr>
        <w:t xml:space="preserve">000 </w:t>
      </w:r>
      <w:proofErr w:type="spellStart"/>
      <w:r w:rsidRPr="007F0D95">
        <w:rPr>
          <w:rFonts w:ascii="Times New Roman" w:hAnsi="Times New Roman"/>
          <w:sz w:val="24"/>
          <w:szCs w:val="24"/>
        </w:rPr>
        <w:t>tỷ</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đồng</w:t>
      </w:r>
      <w:proofErr w:type="spellEnd"/>
      <w:r w:rsidRPr="007F0D95">
        <w:rPr>
          <w:rFonts w:ascii="Times New Roman" w:hAnsi="Times New Roman"/>
          <w:sz w:val="24"/>
          <w:szCs w:val="24"/>
        </w:rPr>
        <w:t>.</w:t>
      </w:r>
    </w:p>
    <w:p w14:paraId="4C65A2A1" w14:textId="3599BF37" w:rsidR="007F0D95" w:rsidRPr="007F0D95" w:rsidRDefault="007F0D95" w:rsidP="007F0D95">
      <w:pPr>
        <w:numPr>
          <w:ilvl w:val="0"/>
          <w:numId w:val="24"/>
        </w:numPr>
        <w:spacing w:before="100" w:beforeAutospacing="1" w:after="100" w:afterAutospacing="1" w:line="240" w:lineRule="auto"/>
        <w:jc w:val="both"/>
        <w:rPr>
          <w:rFonts w:ascii="Times New Roman" w:hAnsi="Times New Roman"/>
          <w:sz w:val="24"/>
          <w:szCs w:val="24"/>
        </w:rPr>
      </w:pPr>
      <w:proofErr w:type="spellStart"/>
      <w:r w:rsidRPr="007F0D95">
        <w:rPr>
          <w:rStyle w:val="Strong"/>
          <w:rFonts w:ascii="Times New Roman" w:hAnsi="Times New Roman"/>
          <w:b w:val="0"/>
          <w:bCs w:val="0"/>
          <w:sz w:val="24"/>
          <w:szCs w:val="24"/>
        </w:rPr>
        <w:t>Tỷ</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lệ</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trúng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thầu</w:t>
      </w:r>
      <w:proofErr w:type="spellEnd"/>
      <w:r w:rsidRPr="007F0D95">
        <w:rPr>
          <w:rStyle w:val="Strong"/>
          <w:rFonts w:ascii="Times New Roman" w:hAnsi="Times New Roman"/>
          <w:b w:val="0"/>
          <w:bCs w:val="0"/>
          <w:sz w:val="24"/>
          <w:szCs w:val="24"/>
        </w:rPr>
        <w:t xml:space="preserve"> cao </w:t>
      </w:r>
      <w:proofErr w:type="spellStart"/>
      <w:r w:rsidRPr="007F0D95">
        <w:rPr>
          <w:rStyle w:val="Strong"/>
          <w:rFonts w:ascii="Times New Roman" w:hAnsi="Times New Roman"/>
          <w:b w:val="0"/>
          <w:bCs w:val="0"/>
          <w:sz w:val="24"/>
          <w:szCs w:val="24"/>
        </w:rPr>
        <w:t>nhất</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trong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Quý</w:t>
      </w:r>
      <w:proofErr w:type="spellEnd"/>
      <w:r w:rsidRPr="007F0D95">
        <w:rPr>
          <w:rStyle w:val="Strong"/>
          <w:rFonts w:ascii="Times New Roman" w:hAnsi="Times New Roman"/>
          <w:b w:val="0"/>
          <w:bCs w:val="0"/>
          <w:sz w:val="24"/>
          <w:szCs w:val="24"/>
        </w:rPr>
        <w:t xml:space="preserve"> 1 (68%)</w:t>
      </w:r>
      <w:r w:rsidRPr="007F0D95">
        <w:rPr>
          <w:rFonts w:ascii="Times New Roman" w:hAnsi="Times New Roman"/>
          <w:b/>
          <w:bCs/>
          <w:sz w:val="24"/>
          <w:szCs w:val="24"/>
        </w:rPr>
        <w:t>,</w:t>
      </w:r>
      <w:r w:rsidRPr="007F0D95">
        <w:rPr>
          <w:rFonts w:ascii="Times New Roman" w:hAnsi="Times New Roman"/>
          <w:sz w:val="24"/>
          <w:szCs w:val="24"/>
        </w:rPr>
        <w:t xml:space="preserve"> </w:t>
      </w:r>
      <w:proofErr w:type="spellStart"/>
      <w:r w:rsidRPr="007F0D95">
        <w:rPr>
          <w:rFonts w:ascii="Times New Roman" w:hAnsi="Times New Roman"/>
          <w:sz w:val="24"/>
          <w:szCs w:val="24"/>
        </w:rPr>
        <w:t>phản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ánh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nhu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cầu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mạnh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mẽ</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từ</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các</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nhà</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đầu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tư</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vào</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đầu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năm</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khi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lãi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suất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phát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hành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vẫn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đang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trong</w:t>
      </w:r>
      <w:proofErr w:type="spellEnd"/>
      <w:r w:rsidRPr="007F0D95">
        <w:rPr>
          <w:rFonts w:ascii="Times New Roman" w:hAnsi="Times New Roman"/>
          <w:sz w:val="24"/>
          <w:szCs w:val="24"/>
        </w:rPr>
        <w:t xml:space="preserve"> xu </w:t>
      </w:r>
      <w:proofErr w:type="spellStart"/>
      <w:r w:rsidRPr="007F0D95">
        <w:rPr>
          <w:rFonts w:ascii="Times New Roman" w:hAnsi="Times New Roman"/>
          <w:sz w:val="24"/>
          <w:szCs w:val="24"/>
        </w:rPr>
        <w:t>hướng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giảm</w:t>
      </w:r>
      <w:proofErr w:type="spellEnd"/>
      <w:r w:rsidRPr="007F0D95">
        <w:rPr>
          <w:rFonts w:ascii="Times New Roman" w:hAnsi="Times New Roman"/>
          <w:b/>
          <w:bCs/>
          <w:sz w:val="24"/>
          <w:szCs w:val="24"/>
        </w:rPr>
        <w:t xml:space="preserve">. </w:t>
      </w:r>
      <w:proofErr w:type="spellStart"/>
      <w:r w:rsidRPr="007F0D95">
        <w:rPr>
          <w:rStyle w:val="Strong"/>
          <w:rFonts w:ascii="Times New Roman" w:hAnsi="Times New Roman"/>
          <w:b w:val="0"/>
          <w:bCs w:val="0"/>
          <w:sz w:val="24"/>
          <w:szCs w:val="24"/>
        </w:rPr>
        <w:t>Quý</w:t>
      </w:r>
      <w:proofErr w:type="spellEnd"/>
      <w:r w:rsidRPr="007F0D95">
        <w:rPr>
          <w:rStyle w:val="Strong"/>
          <w:rFonts w:ascii="Times New Roman" w:hAnsi="Times New Roman"/>
          <w:b w:val="0"/>
          <w:bCs w:val="0"/>
          <w:sz w:val="24"/>
          <w:szCs w:val="24"/>
        </w:rPr>
        <w:t xml:space="preserve"> 2 </w:t>
      </w:r>
      <w:proofErr w:type="spellStart"/>
      <w:r w:rsidRPr="007F0D95">
        <w:rPr>
          <w:rStyle w:val="Strong"/>
          <w:rFonts w:ascii="Times New Roman" w:hAnsi="Times New Roman"/>
          <w:b w:val="0"/>
          <w:bCs w:val="0"/>
          <w:sz w:val="24"/>
          <w:szCs w:val="24"/>
        </w:rPr>
        <w:t>ghi</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nhận</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tỷ</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lệ</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trúng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thầu</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thấp</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hơn</w:t>
      </w:r>
      <w:proofErr w:type="spellEnd"/>
      <w:r w:rsidRPr="007F0D95">
        <w:rPr>
          <w:rStyle w:val="Strong"/>
          <w:rFonts w:ascii="Times New Roman" w:hAnsi="Times New Roman"/>
          <w:b w:val="0"/>
          <w:bCs w:val="0"/>
          <w:sz w:val="24"/>
          <w:szCs w:val="24"/>
        </w:rPr>
        <w:t xml:space="preserve"> (54</w:t>
      </w:r>
      <w:r w:rsidR="003424CE">
        <w:rPr>
          <w:rStyle w:val="Strong"/>
          <w:rFonts w:ascii="Times New Roman" w:hAnsi="Times New Roman"/>
          <w:b w:val="0"/>
          <w:bCs w:val="0"/>
          <w:sz w:val="24"/>
          <w:szCs w:val="24"/>
        </w:rPr>
        <w:t>,</w:t>
      </w:r>
      <w:r w:rsidRPr="007F0D95">
        <w:rPr>
          <w:rStyle w:val="Strong"/>
          <w:rFonts w:ascii="Times New Roman" w:hAnsi="Times New Roman"/>
          <w:b w:val="0"/>
          <w:bCs w:val="0"/>
          <w:sz w:val="24"/>
          <w:szCs w:val="24"/>
        </w:rPr>
        <w:t>3%)</w:t>
      </w:r>
      <w:r w:rsidRPr="007F0D95">
        <w:rPr>
          <w:rFonts w:ascii="Times New Roman" w:hAnsi="Times New Roman"/>
          <w:sz w:val="24"/>
          <w:szCs w:val="24"/>
        </w:rPr>
        <w:t xml:space="preserve">, do </w:t>
      </w:r>
      <w:proofErr w:type="spellStart"/>
      <w:r w:rsidRPr="007F0D95">
        <w:rPr>
          <w:rFonts w:ascii="Times New Roman" w:hAnsi="Times New Roman"/>
          <w:sz w:val="24"/>
          <w:szCs w:val="24"/>
        </w:rPr>
        <w:t>lãi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suất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bắt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đầu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nhích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lên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khiến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một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số</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nhà</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đầu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tư</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trở</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lên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thận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trọng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hơn</w:t>
      </w:r>
      <w:proofErr w:type="spellEnd"/>
      <w:r w:rsidRPr="007F0D95">
        <w:rPr>
          <w:rFonts w:ascii="Times New Roman" w:hAnsi="Times New Roman"/>
          <w:sz w:val="24"/>
          <w:szCs w:val="24"/>
        </w:rPr>
        <w:t xml:space="preserve">. </w:t>
      </w:r>
      <w:proofErr w:type="spellStart"/>
      <w:r w:rsidRPr="007F0D95">
        <w:rPr>
          <w:rStyle w:val="Strong"/>
          <w:rFonts w:ascii="Times New Roman" w:hAnsi="Times New Roman"/>
          <w:b w:val="0"/>
          <w:bCs w:val="0"/>
          <w:sz w:val="24"/>
          <w:szCs w:val="24"/>
        </w:rPr>
        <w:t>Quý</w:t>
      </w:r>
      <w:proofErr w:type="spellEnd"/>
      <w:r w:rsidRPr="007F0D95">
        <w:rPr>
          <w:rStyle w:val="Strong"/>
          <w:rFonts w:ascii="Times New Roman" w:hAnsi="Times New Roman"/>
          <w:b w:val="0"/>
          <w:bCs w:val="0"/>
          <w:sz w:val="24"/>
          <w:szCs w:val="24"/>
        </w:rPr>
        <w:t xml:space="preserve"> 3 </w:t>
      </w:r>
      <w:proofErr w:type="spellStart"/>
      <w:r w:rsidRPr="007F0D95">
        <w:rPr>
          <w:rStyle w:val="Strong"/>
          <w:rFonts w:ascii="Times New Roman" w:hAnsi="Times New Roman"/>
          <w:b w:val="0"/>
          <w:bCs w:val="0"/>
          <w:sz w:val="24"/>
          <w:szCs w:val="24"/>
        </w:rPr>
        <w:t>chứng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kiến</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sự</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phục</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hồi</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mạnh</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mẽ</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của</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giá</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trị</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phát</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hành</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và</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tỷ</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lệ</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trúng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thầu</w:t>
      </w:r>
      <w:proofErr w:type="spellEnd"/>
      <w:r w:rsidRPr="007F0D95">
        <w:rPr>
          <w:rStyle w:val="Strong"/>
          <w:rFonts w:ascii="Times New Roman" w:hAnsi="Times New Roman"/>
          <w:b w:val="0"/>
          <w:bCs w:val="0"/>
          <w:sz w:val="24"/>
          <w:szCs w:val="24"/>
        </w:rPr>
        <w:t xml:space="preserve"> (67</w:t>
      </w:r>
      <w:r w:rsidR="003424CE">
        <w:rPr>
          <w:rStyle w:val="Strong"/>
          <w:rFonts w:ascii="Times New Roman" w:hAnsi="Times New Roman"/>
          <w:b w:val="0"/>
          <w:bCs w:val="0"/>
          <w:sz w:val="24"/>
          <w:szCs w:val="24"/>
        </w:rPr>
        <w:t>,</w:t>
      </w:r>
      <w:r w:rsidRPr="007F0D95">
        <w:rPr>
          <w:rStyle w:val="Strong"/>
          <w:rFonts w:ascii="Times New Roman" w:hAnsi="Times New Roman"/>
          <w:b w:val="0"/>
          <w:bCs w:val="0"/>
          <w:sz w:val="24"/>
          <w:szCs w:val="24"/>
        </w:rPr>
        <w:t>2%)</w:t>
      </w:r>
      <w:r w:rsidRPr="007F0D95">
        <w:rPr>
          <w:rFonts w:ascii="Times New Roman" w:hAnsi="Times New Roman"/>
          <w:b/>
          <w:bCs/>
          <w:sz w:val="24"/>
          <w:szCs w:val="24"/>
        </w:rPr>
        <w:t>,</w:t>
      </w:r>
      <w:r w:rsidRPr="007F0D95">
        <w:rPr>
          <w:rFonts w:ascii="Times New Roman" w:hAnsi="Times New Roman"/>
          <w:sz w:val="24"/>
          <w:szCs w:val="24"/>
        </w:rPr>
        <w:t xml:space="preserve"> </w:t>
      </w:r>
      <w:proofErr w:type="spellStart"/>
      <w:r w:rsidRPr="007F0D95">
        <w:rPr>
          <w:rFonts w:ascii="Times New Roman" w:hAnsi="Times New Roman"/>
          <w:sz w:val="24"/>
          <w:szCs w:val="24"/>
        </w:rPr>
        <w:t>nhờ</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nhu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cầu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tăng</w:t>
      </w:r>
      <w:proofErr w:type="spellEnd"/>
      <w:r w:rsidRPr="007F0D95">
        <w:rPr>
          <w:rFonts w:ascii="Times New Roman" w:hAnsi="Times New Roman"/>
          <w:sz w:val="24"/>
          <w:szCs w:val="24"/>
        </w:rPr>
        <w:t xml:space="preserve"> cao </w:t>
      </w:r>
      <w:proofErr w:type="spellStart"/>
      <w:r w:rsidRPr="007F0D95">
        <w:rPr>
          <w:rFonts w:ascii="Times New Roman" w:hAnsi="Times New Roman"/>
          <w:sz w:val="24"/>
          <w:szCs w:val="24"/>
        </w:rPr>
        <w:t>khi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thị</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trường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kỳ</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vọng</w:t>
      </w:r>
      <w:proofErr w:type="spellEnd"/>
      <w:r w:rsidRPr="007F0D95">
        <w:rPr>
          <w:rFonts w:ascii="Times New Roman" w:hAnsi="Times New Roman"/>
          <w:sz w:val="24"/>
          <w:szCs w:val="24"/>
        </w:rPr>
        <w:t xml:space="preserve"> NHNN </w:t>
      </w:r>
      <w:proofErr w:type="spellStart"/>
      <w:r w:rsidRPr="007F0D95">
        <w:rPr>
          <w:rFonts w:ascii="Times New Roman" w:hAnsi="Times New Roman"/>
          <w:sz w:val="24"/>
          <w:szCs w:val="24"/>
        </w:rPr>
        <w:t>duy</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trì</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chính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sách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tiền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tệ</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linh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hoạt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và</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hạ</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mặt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bằng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lãi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suất</w:t>
      </w:r>
      <w:proofErr w:type="spellEnd"/>
      <w:r w:rsidRPr="007F0D95">
        <w:rPr>
          <w:rFonts w:ascii="Times New Roman" w:hAnsi="Times New Roman"/>
          <w:sz w:val="24"/>
          <w:szCs w:val="24"/>
        </w:rPr>
        <w:t xml:space="preserve">. </w:t>
      </w:r>
      <w:proofErr w:type="spellStart"/>
      <w:r w:rsidRPr="007F0D95">
        <w:rPr>
          <w:rStyle w:val="Strong"/>
          <w:rFonts w:ascii="Times New Roman" w:hAnsi="Times New Roman"/>
          <w:b w:val="0"/>
          <w:bCs w:val="0"/>
          <w:sz w:val="24"/>
          <w:szCs w:val="24"/>
        </w:rPr>
        <w:t>Quý</w:t>
      </w:r>
      <w:proofErr w:type="spellEnd"/>
      <w:r w:rsidRPr="007F0D95">
        <w:rPr>
          <w:rStyle w:val="Strong"/>
          <w:rFonts w:ascii="Times New Roman" w:hAnsi="Times New Roman"/>
          <w:b w:val="0"/>
          <w:bCs w:val="0"/>
          <w:sz w:val="24"/>
          <w:szCs w:val="24"/>
        </w:rPr>
        <w:t xml:space="preserve"> 4 </w:t>
      </w:r>
      <w:proofErr w:type="spellStart"/>
      <w:r w:rsidRPr="007F0D95">
        <w:rPr>
          <w:rStyle w:val="Strong"/>
          <w:rFonts w:ascii="Times New Roman" w:hAnsi="Times New Roman"/>
          <w:b w:val="0"/>
          <w:bCs w:val="0"/>
          <w:sz w:val="24"/>
          <w:szCs w:val="24"/>
        </w:rPr>
        <w:t>giá</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trị</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phát</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hành</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và</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tỷ</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lệ</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trúng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thầu</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sụt</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giảm</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mạnh</w:t>
      </w:r>
      <w:proofErr w:type="spellEnd"/>
      <w:r w:rsidRPr="007F0D95">
        <w:rPr>
          <w:rStyle w:val="Strong"/>
          <w:rFonts w:ascii="Times New Roman" w:hAnsi="Times New Roman"/>
          <w:b w:val="0"/>
          <w:bCs w:val="0"/>
          <w:sz w:val="24"/>
          <w:szCs w:val="24"/>
        </w:rPr>
        <w:t xml:space="preserve"> (44%)</w:t>
      </w:r>
      <w:r w:rsidRPr="007F0D95">
        <w:rPr>
          <w:rFonts w:ascii="Times New Roman" w:hAnsi="Times New Roman"/>
          <w:b/>
          <w:bCs/>
          <w:sz w:val="24"/>
          <w:szCs w:val="24"/>
        </w:rPr>
        <w:t>,</w:t>
      </w:r>
      <w:r w:rsidRPr="007F0D95">
        <w:rPr>
          <w:rFonts w:ascii="Times New Roman" w:hAnsi="Times New Roman"/>
          <w:sz w:val="24"/>
          <w:szCs w:val="24"/>
        </w:rPr>
        <w:t xml:space="preserve"> do </w:t>
      </w:r>
      <w:proofErr w:type="spellStart"/>
      <w:r w:rsidRPr="007F0D95">
        <w:rPr>
          <w:rFonts w:ascii="Times New Roman" w:hAnsi="Times New Roman"/>
          <w:sz w:val="24"/>
          <w:szCs w:val="24"/>
        </w:rPr>
        <w:t>môi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trường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lãi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suất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quốc</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tế</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thay</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đổi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áp</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lực</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đồng</w:t>
      </w:r>
      <w:proofErr w:type="spellEnd"/>
      <w:r w:rsidRPr="007F0D95">
        <w:rPr>
          <w:rFonts w:ascii="Times New Roman" w:hAnsi="Times New Roman"/>
          <w:sz w:val="24"/>
          <w:szCs w:val="24"/>
        </w:rPr>
        <w:t xml:space="preserve"> USD </w:t>
      </w:r>
      <w:proofErr w:type="spellStart"/>
      <w:r w:rsidRPr="007F0D95">
        <w:rPr>
          <w:rFonts w:ascii="Times New Roman" w:hAnsi="Times New Roman"/>
          <w:sz w:val="24"/>
          <w:szCs w:val="24"/>
        </w:rPr>
        <w:t>tăng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giá</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và</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thị</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trường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tài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chính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toàn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cầu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có</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nhiều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biến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động</w:t>
      </w:r>
      <w:proofErr w:type="spellEnd"/>
      <w:r w:rsidRPr="007F0D95">
        <w:rPr>
          <w:rFonts w:ascii="Times New Roman" w:hAnsi="Times New Roman"/>
          <w:sz w:val="24"/>
          <w:szCs w:val="24"/>
        </w:rPr>
        <w:t>.</w:t>
      </w:r>
    </w:p>
    <w:p w14:paraId="721CCD22" w14:textId="77777777" w:rsidR="007F0D95" w:rsidRPr="007F0D95" w:rsidRDefault="007F0D95" w:rsidP="007F0D95">
      <w:pPr>
        <w:numPr>
          <w:ilvl w:val="0"/>
          <w:numId w:val="24"/>
        </w:numPr>
        <w:spacing w:after="120" w:line="240" w:lineRule="auto"/>
        <w:jc w:val="both"/>
        <w:rPr>
          <w:rFonts w:ascii="Times New Roman" w:hAnsi="Times New Roman"/>
          <w:sz w:val="24"/>
          <w:szCs w:val="24"/>
        </w:rPr>
      </w:pPr>
      <w:proofErr w:type="spellStart"/>
      <w:r w:rsidRPr="007F0D95">
        <w:rPr>
          <w:rStyle w:val="Strong"/>
          <w:rFonts w:ascii="Times New Roman" w:hAnsi="Times New Roman"/>
          <w:b w:val="0"/>
          <w:bCs w:val="0"/>
          <w:sz w:val="24"/>
          <w:szCs w:val="24"/>
        </w:rPr>
        <w:t>Các</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kỳ</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hạn</w:t>
      </w:r>
      <w:proofErr w:type="spellEnd"/>
      <w:r w:rsidRPr="007F0D95">
        <w:rPr>
          <w:rStyle w:val="Strong"/>
          <w:rFonts w:ascii="Times New Roman" w:hAnsi="Times New Roman"/>
          <w:b w:val="0"/>
          <w:bCs w:val="0"/>
          <w:sz w:val="24"/>
          <w:szCs w:val="24"/>
        </w:rPr>
        <w:t xml:space="preserve"> 10 </w:t>
      </w:r>
      <w:proofErr w:type="spellStart"/>
      <w:r w:rsidRPr="007F0D95">
        <w:rPr>
          <w:rStyle w:val="Strong"/>
          <w:rFonts w:ascii="Times New Roman" w:hAnsi="Times New Roman"/>
          <w:b w:val="0"/>
          <w:bCs w:val="0"/>
          <w:sz w:val="24"/>
          <w:szCs w:val="24"/>
        </w:rPr>
        <w:t>năm</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và</w:t>
      </w:r>
      <w:proofErr w:type="spellEnd"/>
      <w:r w:rsidRPr="007F0D95">
        <w:rPr>
          <w:rStyle w:val="Strong"/>
          <w:rFonts w:ascii="Times New Roman" w:hAnsi="Times New Roman"/>
          <w:b w:val="0"/>
          <w:bCs w:val="0"/>
          <w:sz w:val="24"/>
          <w:szCs w:val="24"/>
        </w:rPr>
        <w:t xml:space="preserve"> 15 </w:t>
      </w:r>
      <w:proofErr w:type="spellStart"/>
      <w:r w:rsidRPr="007F0D95">
        <w:rPr>
          <w:rStyle w:val="Strong"/>
          <w:rFonts w:ascii="Times New Roman" w:hAnsi="Times New Roman"/>
          <w:b w:val="0"/>
          <w:bCs w:val="0"/>
          <w:sz w:val="24"/>
          <w:szCs w:val="24"/>
        </w:rPr>
        <w:t>năm</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tiếp</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tục</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chiếm</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tỷ</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trọng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lớn</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nhất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phù</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hợp</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với</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kỳ</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hạn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phát</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hành</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mục</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tiêu</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của</w:t>
      </w:r>
      <w:proofErr w:type="spellEnd"/>
      <w:r w:rsidRPr="007F0D95">
        <w:rPr>
          <w:rFonts w:ascii="Times New Roman" w:hAnsi="Times New Roman"/>
          <w:sz w:val="24"/>
          <w:szCs w:val="24"/>
        </w:rPr>
        <w:t xml:space="preserve"> KBNN </w:t>
      </w:r>
      <w:proofErr w:type="spellStart"/>
      <w:r w:rsidRPr="007F0D95">
        <w:rPr>
          <w:rFonts w:ascii="Times New Roman" w:hAnsi="Times New Roman"/>
          <w:sz w:val="24"/>
          <w:szCs w:val="24"/>
        </w:rPr>
        <w:t>trong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những</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năm</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gần</w:t>
      </w:r>
      <w:proofErr w:type="spellEnd"/>
      <w:r w:rsidRPr="007F0D95">
        <w:rPr>
          <w:rFonts w:ascii="Times New Roman" w:hAnsi="Times New Roman"/>
          <w:sz w:val="24"/>
          <w:szCs w:val="24"/>
        </w:rPr>
        <w:t xml:space="preserve"> </w:t>
      </w:r>
      <w:proofErr w:type="spellStart"/>
      <w:r w:rsidRPr="007F0D95">
        <w:rPr>
          <w:rFonts w:ascii="Times New Roman" w:hAnsi="Times New Roman"/>
          <w:sz w:val="24"/>
          <w:szCs w:val="24"/>
        </w:rPr>
        <w:t>đây</w:t>
      </w:r>
      <w:proofErr w:type="spellEnd"/>
      <w:r w:rsidRPr="007F0D95">
        <w:rPr>
          <w:rFonts w:ascii="Times New Roman" w:hAnsi="Times New Roman"/>
          <w:sz w:val="24"/>
          <w:szCs w:val="24"/>
        </w:rPr>
        <w:t xml:space="preserve">. </w:t>
      </w:r>
    </w:p>
    <w:tbl>
      <w:tblPr>
        <w:tblStyle w:val="TableGrid"/>
        <w:tblW w:w="5000" w:type="pct"/>
        <w:tblLook w:val="04A0" w:firstRow="1" w:lastRow="0" w:firstColumn="1" w:lastColumn="0" w:noHBand="0" w:noVBand="1"/>
      </w:tblPr>
      <w:tblGrid>
        <w:gridCol w:w="1099"/>
        <w:gridCol w:w="2991"/>
        <w:gridCol w:w="3278"/>
        <w:gridCol w:w="2522"/>
      </w:tblGrid>
      <w:tr w:rsidR="007F0D95" w:rsidRPr="006055DE" w14:paraId="33577FE6" w14:textId="77777777" w:rsidTr="00446891">
        <w:tc>
          <w:tcPr>
            <w:tcW w:w="556" w:type="pct"/>
            <w:hideMark/>
          </w:tcPr>
          <w:p w14:paraId="55F6789A" w14:textId="77777777" w:rsidR="007F0D95" w:rsidRPr="006055DE" w:rsidRDefault="007F0D95" w:rsidP="00446891">
            <w:pPr>
              <w:jc w:val="center"/>
              <w:rPr>
                <w:rFonts w:ascii="Times New Roman" w:hAnsi="Times New Roman"/>
                <w:b/>
                <w:bCs/>
                <w:sz w:val="24"/>
                <w:szCs w:val="24"/>
              </w:rPr>
            </w:pPr>
            <w:proofErr w:type="spellStart"/>
            <w:r>
              <w:rPr>
                <w:rStyle w:val="Strong"/>
                <w:rFonts w:ascii="Times New Roman" w:hAnsi="Times New Roman"/>
                <w:sz w:val="24"/>
                <w:szCs w:val="24"/>
              </w:rPr>
              <w:t>Quý</w:t>
            </w:r>
            <w:proofErr w:type="spellEnd"/>
          </w:p>
        </w:tc>
        <w:tc>
          <w:tcPr>
            <w:tcW w:w="1512" w:type="pct"/>
            <w:hideMark/>
          </w:tcPr>
          <w:p w14:paraId="6B7D9179" w14:textId="77777777" w:rsidR="007F0D95" w:rsidRPr="006055DE" w:rsidRDefault="007F0D95" w:rsidP="00446891">
            <w:pPr>
              <w:jc w:val="center"/>
              <w:rPr>
                <w:rFonts w:ascii="Times New Roman" w:hAnsi="Times New Roman"/>
                <w:b/>
                <w:bCs/>
                <w:sz w:val="24"/>
                <w:szCs w:val="24"/>
              </w:rPr>
            </w:pPr>
            <w:proofErr w:type="spellStart"/>
            <w:r w:rsidRPr="006055DE">
              <w:rPr>
                <w:rStyle w:val="Strong"/>
                <w:rFonts w:ascii="Times New Roman" w:hAnsi="Times New Roman"/>
                <w:sz w:val="24"/>
                <w:szCs w:val="24"/>
              </w:rPr>
              <w:t>Giá</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trị</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gọi</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thầu</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tỷ</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đồng</w:t>
            </w:r>
            <w:proofErr w:type="spellEnd"/>
            <w:r w:rsidRPr="006055DE">
              <w:rPr>
                <w:rStyle w:val="Strong"/>
                <w:rFonts w:ascii="Times New Roman" w:hAnsi="Times New Roman"/>
                <w:sz w:val="24"/>
                <w:szCs w:val="24"/>
              </w:rPr>
              <w:t>)</w:t>
            </w:r>
          </w:p>
        </w:tc>
        <w:tc>
          <w:tcPr>
            <w:tcW w:w="1657" w:type="pct"/>
            <w:hideMark/>
          </w:tcPr>
          <w:p w14:paraId="4B42AD84" w14:textId="77777777" w:rsidR="007F0D95" w:rsidRPr="006055DE" w:rsidRDefault="007F0D95" w:rsidP="00446891">
            <w:pPr>
              <w:jc w:val="center"/>
              <w:rPr>
                <w:rFonts w:ascii="Times New Roman" w:hAnsi="Times New Roman"/>
                <w:b/>
                <w:bCs/>
                <w:sz w:val="24"/>
                <w:szCs w:val="24"/>
              </w:rPr>
            </w:pPr>
            <w:proofErr w:type="spellStart"/>
            <w:r w:rsidRPr="006055DE">
              <w:rPr>
                <w:rStyle w:val="Strong"/>
                <w:rFonts w:ascii="Times New Roman" w:hAnsi="Times New Roman"/>
                <w:sz w:val="24"/>
                <w:szCs w:val="24"/>
              </w:rPr>
              <w:t>Giá</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trị</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trúng</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thầu</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tỷ</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đồng</w:t>
            </w:r>
            <w:proofErr w:type="spellEnd"/>
            <w:r w:rsidRPr="006055DE">
              <w:rPr>
                <w:rStyle w:val="Strong"/>
                <w:rFonts w:ascii="Times New Roman" w:hAnsi="Times New Roman"/>
                <w:sz w:val="24"/>
                <w:szCs w:val="24"/>
              </w:rPr>
              <w:t>)</w:t>
            </w:r>
          </w:p>
        </w:tc>
        <w:tc>
          <w:tcPr>
            <w:tcW w:w="1276" w:type="pct"/>
            <w:hideMark/>
          </w:tcPr>
          <w:p w14:paraId="580783C8" w14:textId="77777777" w:rsidR="007F0D95" w:rsidRPr="006055DE" w:rsidRDefault="007F0D95" w:rsidP="00446891">
            <w:pPr>
              <w:jc w:val="center"/>
              <w:rPr>
                <w:rFonts w:ascii="Times New Roman" w:hAnsi="Times New Roman"/>
                <w:b/>
                <w:bCs/>
                <w:sz w:val="24"/>
                <w:szCs w:val="24"/>
              </w:rPr>
            </w:pPr>
            <w:proofErr w:type="spellStart"/>
            <w:r w:rsidRPr="006055DE">
              <w:rPr>
                <w:rStyle w:val="Strong"/>
                <w:rFonts w:ascii="Times New Roman" w:hAnsi="Times New Roman"/>
                <w:sz w:val="24"/>
                <w:szCs w:val="24"/>
              </w:rPr>
              <w:t>Tỷ</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lệ</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trúng</w:t>
            </w:r>
            <w:proofErr w:type="spellEnd"/>
            <w:r w:rsidRPr="006055DE">
              <w:rPr>
                <w:rStyle w:val="Strong"/>
                <w:rFonts w:ascii="Times New Roman" w:hAnsi="Times New Roman"/>
                <w:sz w:val="24"/>
                <w:szCs w:val="24"/>
              </w:rPr>
              <w:t xml:space="preserve"> </w:t>
            </w:r>
            <w:proofErr w:type="spellStart"/>
            <w:r w:rsidRPr="006055DE">
              <w:rPr>
                <w:rStyle w:val="Strong"/>
                <w:rFonts w:ascii="Times New Roman" w:hAnsi="Times New Roman"/>
                <w:sz w:val="24"/>
                <w:szCs w:val="24"/>
              </w:rPr>
              <w:t>thầu</w:t>
            </w:r>
            <w:proofErr w:type="spellEnd"/>
            <w:r w:rsidRPr="006055DE">
              <w:rPr>
                <w:rStyle w:val="Strong"/>
                <w:rFonts w:ascii="Times New Roman" w:hAnsi="Times New Roman"/>
                <w:sz w:val="24"/>
                <w:szCs w:val="24"/>
              </w:rPr>
              <w:t xml:space="preserve"> (%)</w:t>
            </w:r>
          </w:p>
        </w:tc>
      </w:tr>
      <w:tr w:rsidR="007F0D95" w:rsidRPr="006055DE" w14:paraId="1984089B" w14:textId="77777777" w:rsidTr="00446891">
        <w:tc>
          <w:tcPr>
            <w:tcW w:w="556" w:type="pct"/>
            <w:hideMark/>
          </w:tcPr>
          <w:p w14:paraId="3ED27824" w14:textId="77777777" w:rsidR="007F0D95" w:rsidRPr="006055DE" w:rsidRDefault="007F0D95" w:rsidP="00446891">
            <w:pPr>
              <w:jc w:val="center"/>
              <w:rPr>
                <w:rFonts w:ascii="Times New Roman" w:hAnsi="Times New Roman"/>
                <w:sz w:val="24"/>
                <w:szCs w:val="24"/>
              </w:rPr>
            </w:pPr>
            <w:r w:rsidRPr="006055DE">
              <w:rPr>
                <w:rStyle w:val="Strong"/>
                <w:rFonts w:ascii="Times New Roman" w:hAnsi="Times New Roman"/>
                <w:sz w:val="24"/>
                <w:szCs w:val="24"/>
              </w:rPr>
              <w:t>1</w:t>
            </w:r>
          </w:p>
        </w:tc>
        <w:tc>
          <w:tcPr>
            <w:tcW w:w="1512" w:type="pct"/>
            <w:hideMark/>
          </w:tcPr>
          <w:p w14:paraId="2B57D1E6" w14:textId="288163ED" w:rsidR="007F0D95" w:rsidRPr="006055DE" w:rsidRDefault="007F0D95" w:rsidP="00446891">
            <w:pPr>
              <w:jc w:val="right"/>
              <w:rPr>
                <w:rFonts w:ascii="Times New Roman" w:hAnsi="Times New Roman"/>
                <w:sz w:val="24"/>
                <w:szCs w:val="24"/>
              </w:rPr>
            </w:pPr>
            <w:r w:rsidRPr="006055DE">
              <w:rPr>
                <w:rFonts w:ascii="Times New Roman" w:hAnsi="Times New Roman"/>
                <w:sz w:val="24"/>
                <w:szCs w:val="24"/>
              </w:rPr>
              <w:t>118</w:t>
            </w:r>
            <w:r w:rsidR="003424CE">
              <w:rPr>
                <w:rFonts w:ascii="Times New Roman" w:hAnsi="Times New Roman"/>
                <w:sz w:val="24"/>
                <w:szCs w:val="24"/>
              </w:rPr>
              <w:t>.</w:t>
            </w:r>
            <w:r w:rsidRPr="006055DE">
              <w:rPr>
                <w:rFonts w:ascii="Times New Roman" w:hAnsi="Times New Roman"/>
                <w:sz w:val="24"/>
                <w:szCs w:val="24"/>
              </w:rPr>
              <w:t>500</w:t>
            </w:r>
          </w:p>
        </w:tc>
        <w:tc>
          <w:tcPr>
            <w:tcW w:w="1657" w:type="pct"/>
            <w:hideMark/>
          </w:tcPr>
          <w:p w14:paraId="631C2FB5" w14:textId="226FB29D" w:rsidR="007F0D95" w:rsidRPr="006055DE" w:rsidRDefault="007F0D95" w:rsidP="00446891">
            <w:pPr>
              <w:jc w:val="right"/>
              <w:rPr>
                <w:rFonts w:ascii="Times New Roman" w:hAnsi="Times New Roman"/>
                <w:sz w:val="24"/>
                <w:szCs w:val="24"/>
              </w:rPr>
            </w:pPr>
            <w:r w:rsidRPr="006055DE">
              <w:rPr>
                <w:rFonts w:ascii="Times New Roman" w:hAnsi="Times New Roman"/>
                <w:sz w:val="24"/>
                <w:szCs w:val="24"/>
              </w:rPr>
              <w:t>80</w:t>
            </w:r>
            <w:r w:rsidR="003424CE">
              <w:rPr>
                <w:rFonts w:ascii="Times New Roman" w:hAnsi="Times New Roman"/>
                <w:sz w:val="24"/>
                <w:szCs w:val="24"/>
              </w:rPr>
              <w:t>.</w:t>
            </w:r>
            <w:r w:rsidRPr="006055DE">
              <w:rPr>
                <w:rFonts w:ascii="Times New Roman" w:hAnsi="Times New Roman"/>
                <w:sz w:val="24"/>
                <w:szCs w:val="24"/>
              </w:rPr>
              <w:t>229</w:t>
            </w:r>
          </w:p>
        </w:tc>
        <w:tc>
          <w:tcPr>
            <w:tcW w:w="1276" w:type="pct"/>
            <w:hideMark/>
          </w:tcPr>
          <w:p w14:paraId="4B5F13B6" w14:textId="2CAFEA40" w:rsidR="007F0D95" w:rsidRPr="006055DE" w:rsidRDefault="007F0D95" w:rsidP="00446891">
            <w:pPr>
              <w:jc w:val="right"/>
              <w:rPr>
                <w:rFonts w:ascii="Times New Roman" w:hAnsi="Times New Roman"/>
                <w:sz w:val="24"/>
                <w:szCs w:val="24"/>
              </w:rPr>
            </w:pPr>
            <w:r w:rsidRPr="006055DE">
              <w:rPr>
                <w:rFonts w:ascii="Times New Roman" w:hAnsi="Times New Roman"/>
                <w:sz w:val="24"/>
                <w:szCs w:val="24"/>
              </w:rPr>
              <w:t>68</w:t>
            </w:r>
            <w:r w:rsidR="003424CE">
              <w:rPr>
                <w:rFonts w:ascii="Times New Roman" w:hAnsi="Times New Roman"/>
                <w:sz w:val="24"/>
                <w:szCs w:val="24"/>
              </w:rPr>
              <w:t>,</w:t>
            </w:r>
            <w:r w:rsidRPr="006055DE">
              <w:rPr>
                <w:rFonts w:ascii="Times New Roman" w:hAnsi="Times New Roman"/>
                <w:sz w:val="24"/>
                <w:szCs w:val="24"/>
              </w:rPr>
              <w:t>0%</w:t>
            </w:r>
          </w:p>
        </w:tc>
      </w:tr>
      <w:tr w:rsidR="007F0D95" w:rsidRPr="006055DE" w14:paraId="08487BCF" w14:textId="77777777" w:rsidTr="00446891">
        <w:tc>
          <w:tcPr>
            <w:tcW w:w="556" w:type="pct"/>
            <w:hideMark/>
          </w:tcPr>
          <w:p w14:paraId="794AF3D4" w14:textId="77777777" w:rsidR="007F0D95" w:rsidRPr="006055DE" w:rsidRDefault="007F0D95" w:rsidP="00446891">
            <w:pPr>
              <w:jc w:val="center"/>
              <w:rPr>
                <w:rFonts w:ascii="Times New Roman" w:hAnsi="Times New Roman"/>
                <w:sz w:val="24"/>
                <w:szCs w:val="24"/>
              </w:rPr>
            </w:pPr>
            <w:r w:rsidRPr="006055DE">
              <w:rPr>
                <w:rStyle w:val="Strong"/>
                <w:rFonts w:ascii="Times New Roman" w:hAnsi="Times New Roman"/>
                <w:sz w:val="24"/>
                <w:szCs w:val="24"/>
              </w:rPr>
              <w:t>2</w:t>
            </w:r>
          </w:p>
        </w:tc>
        <w:tc>
          <w:tcPr>
            <w:tcW w:w="1512" w:type="pct"/>
            <w:hideMark/>
          </w:tcPr>
          <w:p w14:paraId="4B78FDD5" w14:textId="5589E30C" w:rsidR="007F0D95" w:rsidRPr="006055DE" w:rsidRDefault="007F0D95" w:rsidP="00446891">
            <w:pPr>
              <w:jc w:val="right"/>
              <w:rPr>
                <w:rFonts w:ascii="Times New Roman" w:hAnsi="Times New Roman"/>
                <w:sz w:val="24"/>
                <w:szCs w:val="24"/>
              </w:rPr>
            </w:pPr>
            <w:r w:rsidRPr="006055DE">
              <w:rPr>
                <w:rFonts w:ascii="Times New Roman" w:hAnsi="Times New Roman"/>
                <w:sz w:val="24"/>
                <w:szCs w:val="24"/>
              </w:rPr>
              <w:t>140</w:t>
            </w:r>
            <w:r w:rsidR="003424CE">
              <w:rPr>
                <w:rFonts w:ascii="Times New Roman" w:hAnsi="Times New Roman"/>
                <w:sz w:val="24"/>
                <w:szCs w:val="24"/>
              </w:rPr>
              <w:t>.</w:t>
            </w:r>
            <w:r w:rsidRPr="006055DE">
              <w:rPr>
                <w:rFonts w:ascii="Times New Roman" w:hAnsi="Times New Roman"/>
                <w:sz w:val="24"/>
                <w:szCs w:val="24"/>
              </w:rPr>
              <w:t>500</w:t>
            </w:r>
          </w:p>
        </w:tc>
        <w:tc>
          <w:tcPr>
            <w:tcW w:w="1657" w:type="pct"/>
            <w:hideMark/>
          </w:tcPr>
          <w:p w14:paraId="7BAEAAEB" w14:textId="278EF56B" w:rsidR="007F0D95" w:rsidRPr="006055DE" w:rsidRDefault="007F0D95" w:rsidP="00446891">
            <w:pPr>
              <w:jc w:val="right"/>
              <w:rPr>
                <w:rFonts w:ascii="Times New Roman" w:hAnsi="Times New Roman"/>
                <w:sz w:val="24"/>
                <w:szCs w:val="24"/>
              </w:rPr>
            </w:pPr>
            <w:r w:rsidRPr="006055DE">
              <w:rPr>
                <w:rFonts w:ascii="Times New Roman" w:hAnsi="Times New Roman"/>
                <w:sz w:val="24"/>
                <w:szCs w:val="24"/>
              </w:rPr>
              <w:t>76</w:t>
            </w:r>
            <w:r w:rsidR="003424CE">
              <w:rPr>
                <w:rFonts w:ascii="Times New Roman" w:hAnsi="Times New Roman"/>
                <w:sz w:val="24"/>
                <w:szCs w:val="24"/>
              </w:rPr>
              <w:t>.</w:t>
            </w:r>
            <w:r w:rsidRPr="006055DE">
              <w:rPr>
                <w:rFonts w:ascii="Times New Roman" w:hAnsi="Times New Roman"/>
                <w:sz w:val="24"/>
                <w:szCs w:val="24"/>
              </w:rPr>
              <w:t>273</w:t>
            </w:r>
          </w:p>
        </w:tc>
        <w:tc>
          <w:tcPr>
            <w:tcW w:w="1276" w:type="pct"/>
            <w:hideMark/>
          </w:tcPr>
          <w:p w14:paraId="76DFF1B4" w14:textId="4EDEB911" w:rsidR="007F0D95" w:rsidRPr="006055DE" w:rsidRDefault="007F0D95" w:rsidP="00446891">
            <w:pPr>
              <w:jc w:val="right"/>
              <w:rPr>
                <w:rFonts w:ascii="Times New Roman" w:hAnsi="Times New Roman"/>
                <w:sz w:val="24"/>
                <w:szCs w:val="24"/>
              </w:rPr>
            </w:pPr>
            <w:r w:rsidRPr="006055DE">
              <w:rPr>
                <w:rFonts w:ascii="Times New Roman" w:hAnsi="Times New Roman"/>
                <w:sz w:val="24"/>
                <w:szCs w:val="24"/>
              </w:rPr>
              <w:t>54</w:t>
            </w:r>
            <w:r w:rsidR="003424CE">
              <w:rPr>
                <w:rFonts w:ascii="Times New Roman" w:hAnsi="Times New Roman"/>
                <w:sz w:val="24"/>
                <w:szCs w:val="24"/>
              </w:rPr>
              <w:t>,</w:t>
            </w:r>
            <w:r w:rsidRPr="006055DE">
              <w:rPr>
                <w:rFonts w:ascii="Times New Roman" w:hAnsi="Times New Roman"/>
                <w:sz w:val="24"/>
                <w:szCs w:val="24"/>
              </w:rPr>
              <w:t>3%</w:t>
            </w:r>
          </w:p>
        </w:tc>
      </w:tr>
      <w:tr w:rsidR="007F0D95" w:rsidRPr="006055DE" w14:paraId="2BC36491" w14:textId="77777777" w:rsidTr="00446891">
        <w:tc>
          <w:tcPr>
            <w:tcW w:w="556" w:type="pct"/>
            <w:hideMark/>
          </w:tcPr>
          <w:p w14:paraId="5FC25996" w14:textId="77777777" w:rsidR="007F0D95" w:rsidRPr="006055DE" w:rsidRDefault="007F0D95" w:rsidP="00446891">
            <w:pPr>
              <w:jc w:val="center"/>
              <w:rPr>
                <w:rFonts w:ascii="Times New Roman" w:hAnsi="Times New Roman"/>
                <w:sz w:val="24"/>
                <w:szCs w:val="24"/>
              </w:rPr>
            </w:pPr>
            <w:r w:rsidRPr="006055DE">
              <w:rPr>
                <w:rStyle w:val="Strong"/>
                <w:rFonts w:ascii="Times New Roman" w:hAnsi="Times New Roman"/>
                <w:sz w:val="24"/>
                <w:szCs w:val="24"/>
              </w:rPr>
              <w:t>3</w:t>
            </w:r>
          </w:p>
        </w:tc>
        <w:tc>
          <w:tcPr>
            <w:tcW w:w="1512" w:type="pct"/>
            <w:hideMark/>
          </w:tcPr>
          <w:p w14:paraId="3DF3C1D5" w14:textId="6EE21F53" w:rsidR="007F0D95" w:rsidRPr="006055DE" w:rsidRDefault="007F0D95" w:rsidP="00446891">
            <w:pPr>
              <w:jc w:val="right"/>
              <w:rPr>
                <w:rFonts w:ascii="Times New Roman" w:hAnsi="Times New Roman"/>
                <w:sz w:val="24"/>
                <w:szCs w:val="24"/>
              </w:rPr>
            </w:pPr>
            <w:r w:rsidRPr="006055DE">
              <w:rPr>
                <w:rFonts w:ascii="Times New Roman" w:hAnsi="Times New Roman"/>
                <w:sz w:val="24"/>
                <w:szCs w:val="24"/>
              </w:rPr>
              <w:t>171</w:t>
            </w:r>
            <w:r w:rsidR="003424CE">
              <w:rPr>
                <w:rFonts w:ascii="Times New Roman" w:hAnsi="Times New Roman"/>
                <w:sz w:val="24"/>
                <w:szCs w:val="24"/>
              </w:rPr>
              <w:t>.</w:t>
            </w:r>
            <w:r w:rsidRPr="006055DE">
              <w:rPr>
                <w:rFonts w:ascii="Times New Roman" w:hAnsi="Times New Roman"/>
                <w:sz w:val="24"/>
                <w:szCs w:val="24"/>
              </w:rPr>
              <w:t>400</w:t>
            </w:r>
          </w:p>
        </w:tc>
        <w:tc>
          <w:tcPr>
            <w:tcW w:w="1657" w:type="pct"/>
            <w:hideMark/>
          </w:tcPr>
          <w:p w14:paraId="4B5FE943" w14:textId="1E834625" w:rsidR="007F0D95" w:rsidRPr="006055DE" w:rsidRDefault="007F0D95" w:rsidP="00446891">
            <w:pPr>
              <w:jc w:val="right"/>
              <w:rPr>
                <w:rFonts w:ascii="Times New Roman" w:hAnsi="Times New Roman"/>
                <w:sz w:val="24"/>
                <w:szCs w:val="24"/>
              </w:rPr>
            </w:pPr>
            <w:r w:rsidRPr="006055DE">
              <w:rPr>
                <w:rFonts w:ascii="Times New Roman" w:hAnsi="Times New Roman"/>
                <w:sz w:val="24"/>
                <w:szCs w:val="24"/>
              </w:rPr>
              <w:t>115</w:t>
            </w:r>
            <w:r w:rsidR="003424CE">
              <w:rPr>
                <w:rFonts w:ascii="Times New Roman" w:hAnsi="Times New Roman"/>
                <w:sz w:val="24"/>
                <w:szCs w:val="24"/>
              </w:rPr>
              <w:t>.</w:t>
            </w:r>
            <w:r w:rsidRPr="006055DE">
              <w:rPr>
                <w:rFonts w:ascii="Times New Roman" w:hAnsi="Times New Roman"/>
                <w:sz w:val="24"/>
                <w:szCs w:val="24"/>
              </w:rPr>
              <w:t>169</w:t>
            </w:r>
          </w:p>
        </w:tc>
        <w:tc>
          <w:tcPr>
            <w:tcW w:w="1276" w:type="pct"/>
            <w:hideMark/>
          </w:tcPr>
          <w:p w14:paraId="398483DC" w14:textId="1C96AA9C" w:rsidR="007F0D95" w:rsidRPr="006055DE" w:rsidRDefault="007F0D95" w:rsidP="00446891">
            <w:pPr>
              <w:jc w:val="right"/>
              <w:rPr>
                <w:rFonts w:ascii="Times New Roman" w:hAnsi="Times New Roman"/>
                <w:sz w:val="24"/>
                <w:szCs w:val="24"/>
              </w:rPr>
            </w:pPr>
            <w:r w:rsidRPr="006055DE">
              <w:rPr>
                <w:rFonts w:ascii="Times New Roman" w:hAnsi="Times New Roman"/>
                <w:sz w:val="24"/>
                <w:szCs w:val="24"/>
              </w:rPr>
              <w:t>67</w:t>
            </w:r>
            <w:r w:rsidR="003424CE">
              <w:rPr>
                <w:rFonts w:ascii="Times New Roman" w:hAnsi="Times New Roman"/>
                <w:sz w:val="24"/>
                <w:szCs w:val="24"/>
              </w:rPr>
              <w:t>,</w:t>
            </w:r>
            <w:r w:rsidRPr="006055DE">
              <w:rPr>
                <w:rFonts w:ascii="Times New Roman" w:hAnsi="Times New Roman"/>
                <w:sz w:val="24"/>
                <w:szCs w:val="24"/>
              </w:rPr>
              <w:t>2%</w:t>
            </w:r>
          </w:p>
        </w:tc>
      </w:tr>
      <w:tr w:rsidR="007F0D95" w:rsidRPr="006055DE" w14:paraId="46D0FB11" w14:textId="77777777" w:rsidTr="00446891">
        <w:tc>
          <w:tcPr>
            <w:tcW w:w="556" w:type="pct"/>
            <w:hideMark/>
          </w:tcPr>
          <w:p w14:paraId="01F5D9C2" w14:textId="77777777" w:rsidR="007F0D95" w:rsidRPr="006055DE" w:rsidRDefault="007F0D95" w:rsidP="00446891">
            <w:pPr>
              <w:jc w:val="center"/>
              <w:rPr>
                <w:rFonts w:ascii="Times New Roman" w:hAnsi="Times New Roman"/>
                <w:sz w:val="24"/>
                <w:szCs w:val="24"/>
              </w:rPr>
            </w:pPr>
            <w:r w:rsidRPr="006055DE">
              <w:rPr>
                <w:rStyle w:val="Strong"/>
                <w:rFonts w:ascii="Times New Roman" w:hAnsi="Times New Roman"/>
                <w:sz w:val="24"/>
                <w:szCs w:val="24"/>
              </w:rPr>
              <w:t>4</w:t>
            </w:r>
          </w:p>
        </w:tc>
        <w:tc>
          <w:tcPr>
            <w:tcW w:w="1512" w:type="pct"/>
            <w:hideMark/>
          </w:tcPr>
          <w:p w14:paraId="4FAF9B1A" w14:textId="5BF25564" w:rsidR="007F0D95" w:rsidRPr="006055DE" w:rsidRDefault="007F0D95" w:rsidP="00446891">
            <w:pPr>
              <w:jc w:val="right"/>
              <w:rPr>
                <w:rFonts w:ascii="Times New Roman" w:hAnsi="Times New Roman"/>
                <w:sz w:val="24"/>
                <w:szCs w:val="24"/>
              </w:rPr>
            </w:pPr>
            <w:r w:rsidRPr="006055DE">
              <w:rPr>
                <w:rFonts w:ascii="Times New Roman" w:hAnsi="Times New Roman"/>
                <w:sz w:val="24"/>
                <w:szCs w:val="24"/>
              </w:rPr>
              <w:t>133</w:t>
            </w:r>
            <w:r w:rsidR="003424CE">
              <w:rPr>
                <w:rFonts w:ascii="Times New Roman" w:hAnsi="Times New Roman"/>
                <w:sz w:val="24"/>
                <w:szCs w:val="24"/>
              </w:rPr>
              <w:t>.</w:t>
            </w:r>
            <w:r w:rsidRPr="006055DE">
              <w:rPr>
                <w:rFonts w:ascii="Times New Roman" w:hAnsi="Times New Roman"/>
                <w:sz w:val="24"/>
                <w:szCs w:val="24"/>
              </w:rPr>
              <w:t>500</w:t>
            </w:r>
          </w:p>
        </w:tc>
        <w:tc>
          <w:tcPr>
            <w:tcW w:w="1657" w:type="pct"/>
            <w:hideMark/>
          </w:tcPr>
          <w:p w14:paraId="1EDE140F" w14:textId="3F90C75F" w:rsidR="007F0D95" w:rsidRPr="006055DE" w:rsidRDefault="007F0D95" w:rsidP="00446891">
            <w:pPr>
              <w:jc w:val="right"/>
              <w:rPr>
                <w:rFonts w:ascii="Times New Roman" w:hAnsi="Times New Roman"/>
                <w:sz w:val="24"/>
                <w:szCs w:val="24"/>
              </w:rPr>
            </w:pPr>
            <w:r w:rsidRPr="006055DE">
              <w:rPr>
                <w:rFonts w:ascii="Times New Roman" w:hAnsi="Times New Roman"/>
                <w:sz w:val="24"/>
                <w:szCs w:val="24"/>
              </w:rPr>
              <w:t>58</w:t>
            </w:r>
            <w:r w:rsidR="003424CE">
              <w:rPr>
                <w:rFonts w:ascii="Times New Roman" w:hAnsi="Times New Roman"/>
                <w:sz w:val="24"/>
                <w:szCs w:val="24"/>
              </w:rPr>
              <w:t>.</w:t>
            </w:r>
            <w:r w:rsidRPr="006055DE">
              <w:rPr>
                <w:rFonts w:ascii="Times New Roman" w:hAnsi="Times New Roman"/>
                <w:sz w:val="24"/>
                <w:szCs w:val="24"/>
              </w:rPr>
              <w:t>705</w:t>
            </w:r>
          </w:p>
        </w:tc>
        <w:tc>
          <w:tcPr>
            <w:tcW w:w="1276" w:type="pct"/>
            <w:hideMark/>
          </w:tcPr>
          <w:p w14:paraId="48B4453C" w14:textId="5682FB02" w:rsidR="007F0D95" w:rsidRPr="006055DE" w:rsidRDefault="007F0D95" w:rsidP="00446891">
            <w:pPr>
              <w:jc w:val="right"/>
              <w:rPr>
                <w:rFonts w:ascii="Times New Roman" w:hAnsi="Times New Roman"/>
                <w:sz w:val="24"/>
                <w:szCs w:val="24"/>
              </w:rPr>
            </w:pPr>
            <w:r w:rsidRPr="006055DE">
              <w:rPr>
                <w:rFonts w:ascii="Times New Roman" w:hAnsi="Times New Roman"/>
                <w:sz w:val="24"/>
                <w:szCs w:val="24"/>
              </w:rPr>
              <w:t>44</w:t>
            </w:r>
            <w:r w:rsidR="003424CE">
              <w:rPr>
                <w:rFonts w:ascii="Times New Roman" w:hAnsi="Times New Roman"/>
                <w:sz w:val="24"/>
                <w:szCs w:val="24"/>
              </w:rPr>
              <w:t>,</w:t>
            </w:r>
            <w:r w:rsidRPr="006055DE">
              <w:rPr>
                <w:rFonts w:ascii="Times New Roman" w:hAnsi="Times New Roman"/>
                <w:sz w:val="24"/>
                <w:szCs w:val="24"/>
              </w:rPr>
              <w:t>0%</w:t>
            </w:r>
          </w:p>
        </w:tc>
      </w:tr>
      <w:tr w:rsidR="007F0D95" w:rsidRPr="006055DE" w14:paraId="6BA952F7" w14:textId="77777777" w:rsidTr="00446891">
        <w:tc>
          <w:tcPr>
            <w:tcW w:w="556" w:type="pct"/>
          </w:tcPr>
          <w:p w14:paraId="5A3CA712" w14:textId="77777777" w:rsidR="007F0D95" w:rsidRPr="006055DE" w:rsidRDefault="007F0D95" w:rsidP="00446891">
            <w:pPr>
              <w:rPr>
                <w:rStyle w:val="Strong"/>
                <w:rFonts w:ascii="Times New Roman" w:hAnsi="Times New Roman"/>
                <w:sz w:val="24"/>
                <w:szCs w:val="24"/>
              </w:rPr>
            </w:pPr>
            <w:proofErr w:type="spellStart"/>
            <w:r>
              <w:rPr>
                <w:rStyle w:val="Strong"/>
                <w:rFonts w:ascii="Times New Roman" w:hAnsi="Times New Roman"/>
                <w:sz w:val="24"/>
                <w:szCs w:val="24"/>
              </w:rPr>
              <w:t>Cả</w:t>
            </w:r>
            <w:proofErr w:type="spellEnd"/>
            <w:r>
              <w:rPr>
                <w:rStyle w:val="Strong"/>
                <w:rFonts w:ascii="Times New Roman" w:hAnsi="Times New Roman"/>
                <w:sz w:val="24"/>
                <w:szCs w:val="24"/>
              </w:rPr>
              <w:t xml:space="preserve"> </w:t>
            </w:r>
            <w:proofErr w:type="spellStart"/>
            <w:r>
              <w:rPr>
                <w:rStyle w:val="Strong"/>
                <w:rFonts w:ascii="Times New Roman" w:hAnsi="Times New Roman"/>
                <w:sz w:val="24"/>
                <w:szCs w:val="24"/>
              </w:rPr>
              <w:t>năm</w:t>
            </w:r>
            <w:proofErr w:type="spellEnd"/>
          </w:p>
        </w:tc>
        <w:tc>
          <w:tcPr>
            <w:tcW w:w="1512" w:type="pct"/>
          </w:tcPr>
          <w:p w14:paraId="63E24CF5" w14:textId="1F270E30" w:rsidR="007F0D95" w:rsidRPr="006A30B5" w:rsidRDefault="007F0D95" w:rsidP="00446891">
            <w:pPr>
              <w:jc w:val="right"/>
              <w:rPr>
                <w:rFonts w:ascii="Times New Roman" w:hAnsi="Times New Roman"/>
                <w:b/>
                <w:bCs/>
                <w:sz w:val="24"/>
                <w:szCs w:val="24"/>
              </w:rPr>
            </w:pPr>
            <w:r w:rsidRPr="006A30B5">
              <w:rPr>
                <w:rFonts w:ascii="Times New Roman" w:hAnsi="Times New Roman"/>
                <w:b/>
                <w:bCs/>
                <w:sz w:val="24"/>
                <w:szCs w:val="24"/>
              </w:rPr>
              <w:t>563</w:t>
            </w:r>
            <w:r w:rsidR="003424CE">
              <w:rPr>
                <w:rFonts w:ascii="Times New Roman" w:hAnsi="Times New Roman"/>
                <w:b/>
                <w:bCs/>
                <w:sz w:val="24"/>
                <w:szCs w:val="24"/>
              </w:rPr>
              <w:t>.</w:t>
            </w:r>
            <w:r w:rsidRPr="006A30B5">
              <w:rPr>
                <w:rFonts w:ascii="Times New Roman" w:hAnsi="Times New Roman"/>
                <w:b/>
                <w:bCs/>
                <w:sz w:val="24"/>
                <w:szCs w:val="24"/>
              </w:rPr>
              <w:t>900</w:t>
            </w:r>
          </w:p>
        </w:tc>
        <w:tc>
          <w:tcPr>
            <w:tcW w:w="1657" w:type="pct"/>
          </w:tcPr>
          <w:p w14:paraId="7BAF30A9" w14:textId="3D59908A" w:rsidR="007F0D95" w:rsidRPr="006A30B5" w:rsidRDefault="007F0D95" w:rsidP="00446891">
            <w:pPr>
              <w:jc w:val="right"/>
              <w:rPr>
                <w:rFonts w:ascii="Times New Roman" w:hAnsi="Times New Roman"/>
                <w:b/>
                <w:bCs/>
                <w:sz w:val="24"/>
                <w:szCs w:val="24"/>
              </w:rPr>
            </w:pPr>
            <w:r w:rsidRPr="006A30B5">
              <w:rPr>
                <w:rFonts w:ascii="Times New Roman" w:hAnsi="Times New Roman"/>
                <w:b/>
                <w:bCs/>
                <w:sz w:val="24"/>
                <w:szCs w:val="24"/>
              </w:rPr>
              <w:t>330</w:t>
            </w:r>
            <w:r w:rsidR="003424CE">
              <w:rPr>
                <w:rFonts w:ascii="Times New Roman" w:hAnsi="Times New Roman"/>
                <w:b/>
                <w:bCs/>
                <w:sz w:val="24"/>
                <w:szCs w:val="24"/>
              </w:rPr>
              <w:t>.</w:t>
            </w:r>
            <w:r w:rsidRPr="006A30B5">
              <w:rPr>
                <w:rFonts w:ascii="Times New Roman" w:hAnsi="Times New Roman"/>
                <w:b/>
                <w:bCs/>
                <w:sz w:val="24"/>
                <w:szCs w:val="24"/>
              </w:rPr>
              <w:t>376</w:t>
            </w:r>
          </w:p>
        </w:tc>
        <w:tc>
          <w:tcPr>
            <w:tcW w:w="1276" w:type="pct"/>
          </w:tcPr>
          <w:p w14:paraId="0AEAC58C" w14:textId="4B3FC47B" w:rsidR="007F0D95" w:rsidRPr="006055DE" w:rsidRDefault="007F0D95" w:rsidP="00446891">
            <w:pPr>
              <w:jc w:val="right"/>
              <w:rPr>
                <w:rFonts w:ascii="Times New Roman" w:hAnsi="Times New Roman"/>
                <w:sz w:val="24"/>
                <w:szCs w:val="24"/>
              </w:rPr>
            </w:pPr>
            <w:r w:rsidRPr="006055DE">
              <w:rPr>
                <w:rStyle w:val="Strong"/>
                <w:rFonts w:ascii="Times New Roman" w:hAnsi="Times New Roman"/>
                <w:sz w:val="24"/>
                <w:szCs w:val="24"/>
              </w:rPr>
              <w:t>58</w:t>
            </w:r>
            <w:r w:rsidR="003424CE">
              <w:rPr>
                <w:rStyle w:val="Strong"/>
                <w:rFonts w:ascii="Times New Roman" w:hAnsi="Times New Roman"/>
                <w:sz w:val="24"/>
                <w:szCs w:val="24"/>
              </w:rPr>
              <w:t>,</w:t>
            </w:r>
            <w:r w:rsidRPr="006055DE">
              <w:rPr>
                <w:rStyle w:val="Strong"/>
                <w:rFonts w:ascii="Times New Roman" w:hAnsi="Times New Roman"/>
                <w:sz w:val="24"/>
                <w:szCs w:val="24"/>
              </w:rPr>
              <w:t>6%</w:t>
            </w:r>
          </w:p>
        </w:tc>
      </w:tr>
    </w:tbl>
    <w:p w14:paraId="59E0B608" w14:textId="77777777" w:rsidR="007F0D95" w:rsidRDefault="007F0D95" w:rsidP="007F0D95">
      <w:pPr>
        <w:pStyle w:val="NormalWeb"/>
        <w:spacing w:before="120" w:beforeAutospacing="0" w:after="120" w:afterAutospacing="0"/>
        <w:jc w:val="both"/>
      </w:pPr>
      <w:proofErr w:type="spellStart"/>
      <w:r w:rsidRPr="006055DE">
        <w:t>Lãi</w:t>
      </w:r>
      <w:proofErr w:type="spellEnd"/>
      <w:r w:rsidRPr="006055DE">
        <w:t xml:space="preserve"> </w:t>
      </w:r>
      <w:proofErr w:type="spellStart"/>
      <w:r w:rsidRPr="006055DE">
        <w:t>suất</w:t>
      </w:r>
      <w:proofErr w:type="spellEnd"/>
      <w:r w:rsidRPr="006055DE">
        <w:t xml:space="preserve"> </w:t>
      </w:r>
      <w:proofErr w:type="spellStart"/>
      <w:r w:rsidRPr="006055DE">
        <w:t>phát</w:t>
      </w:r>
      <w:proofErr w:type="spellEnd"/>
      <w:r w:rsidRPr="006055DE">
        <w:t xml:space="preserve"> </w:t>
      </w:r>
      <w:proofErr w:type="spellStart"/>
      <w:r w:rsidRPr="006055DE">
        <w:t>hành</w:t>
      </w:r>
      <w:proofErr w:type="spellEnd"/>
      <w:r w:rsidRPr="006055DE">
        <w:t xml:space="preserve"> TPCP </w:t>
      </w:r>
      <w:proofErr w:type="spellStart"/>
      <w:r w:rsidRPr="006055DE">
        <w:t>có</w:t>
      </w:r>
      <w:proofErr w:type="spellEnd"/>
      <w:r w:rsidRPr="006055DE">
        <w:t xml:space="preserve"> xu </w:t>
      </w:r>
      <w:proofErr w:type="spellStart"/>
      <w:r w:rsidRPr="006055DE">
        <w:t>hướng</w:t>
      </w:r>
      <w:proofErr w:type="spellEnd"/>
      <w:r w:rsidRPr="006055DE">
        <w:t xml:space="preserve"> </w:t>
      </w:r>
      <w:proofErr w:type="spellStart"/>
      <w:r w:rsidRPr="006055DE">
        <w:t>thay</w:t>
      </w:r>
      <w:proofErr w:type="spellEnd"/>
      <w:r w:rsidRPr="006055DE">
        <w:t xml:space="preserve"> </w:t>
      </w:r>
      <w:proofErr w:type="spellStart"/>
      <w:r w:rsidRPr="006055DE">
        <w:t>đổi</w:t>
      </w:r>
      <w:proofErr w:type="spellEnd"/>
      <w:r w:rsidRPr="006055DE">
        <w:t xml:space="preserve"> </w:t>
      </w:r>
      <w:proofErr w:type="spellStart"/>
      <w:r w:rsidRPr="006055DE">
        <w:t>theo</w:t>
      </w:r>
      <w:proofErr w:type="spellEnd"/>
      <w:r w:rsidRPr="006055DE">
        <w:t xml:space="preserve"> </w:t>
      </w:r>
      <w:proofErr w:type="spellStart"/>
      <w:r w:rsidRPr="006055DE">
        <w:t>từng</w:t>
      </w:r>
      <w:proofErr w:type="spellEnd"/>
      <w:r w:rsidRPr="006055DE">
        <w:t xml:space="preserve"> </w:t>
      </w:r>
      <w:proofErr w:type="spellStart"/>
      <w:r>
        <w:t>Quý</w:t>
      </w:r>
      <w:proofErr w:type="spellEnd"/>
      <w:r w:rsidRPr="006055DE">
        <w:t xml:space="preserve">, </w:t>
      </w:r>
      <w:proofErr w:type="spellStart"/>
      <w:r w:rsidRPr="006055DE">
        <w:t>phản</w:t>
      </w:r>
      <w:proofErr w:type="spellEnd"/>
      <w:r w:rsidRPr="006055DE">
        <w:t xml:space="preserve"> </w:t>
      </w:r>
      <w:proofErr w:type="spellStart"/>
      <w:r w:rsidRPr="006055DE">
        <w:t>ánh</w:t>
      </w:r>
      <w:proofErr w:type="spellEnd"/>
      <w:r w:rsidRPr="006055DE">
        <w:t xml:space="preserve"> </w:t>
      </w:r>
      <w:proofErr w:type="spellStart"/>
      <w:r w:rsidRPr="006055DE">
        <w:t>biến</w:t>
      </w:r>
      <w:proofErr w:type="spellEnd"/>
      <w:r w:rsidRPr="006055DE">
        <w:t xml:space="preserve"> </w:t>
      </w:r>
      <w:proofErr w:type="spellStart"/>
      <w:r w:rsidRPr="006055DE">
        <w:t>động</w:t>
      </w:r>
      <w:proofErr w:type="spellEnd"/>
      <w:r w:rsidRPr="006055DE">
        <w:t xml:space="preserve"> </w:t>
      </w:r>
      <w:proofErr w:type="spellStart"/>
      <w:r w:rsidRPr="006055DE">
        <w:t>của</w:t>
      </w:r>
      <w:proofErr w:type="spellEnd"/>
      <w:r w:rsidRPr="006055DE">
        <w:t xml:space="preserve"> </w:t>
      </w:r>
      <w:proofErr w:type="spellStart"/>
      <w:r w:rsidRPr="006055DE">
        <w:t>thị</w:t>
      </w:r>
      <w:proofErr w:type="spellEnd"/>
      <w:r w:rsidRPr="006055DE">
        <w:t xml:space="preserve"> </w:t>
      </w:r>
      <w:proofErr w:type="spellStart"/>
      <w:r w:rsidRPr="006055DE">
        <w:t>trường</w:t>
      </w:r>
      <w:proofErr w:type="spellEnd"/>
      <w:r w:rsidRPr="006055DE">
        <w:t xml:space="preserve"> </w:t>
      </w:r>
      <w:proofErr w:type="spellStart"/>
      <w:r w:rsidRPr="006055DE">
        <w:t>tài</w:t>
      </w:r>
      <w:proofErr w:type="spellEnd"/>
      <w:r w:rsidRPr="006055DE">
        <w:t xml:space="preserve"> </w:t>
      </w:r>
      <w:proofErr w:type="spellStart"/>
      <w:r w:rsidRPr="006055DE">
        <w:t>chính</w:t>
      </w:r>
      <w:proofErr w:type="spellEnd"/>
      <w:r w:rsidRPr="006055DE">
        <w:t xml:space="preserve"> </w:t>
      </w:r>
      <w:proofErr w:type="spellStart"/>
      <w:r w:rsidRPr="006055DE">
        <w:t>và</w:t>
      </w:r>
      <w:proofErr w:type="spellEnd"/>
      <w:r w:rsidRPr="006055DE">
        <w:t xml:space="preserve"> </w:t>
      </w:r>
      <w:proofErr w:type="spellStart"/>
      <w:r w:rsidRPr="006055DE">
        <w:t>chính</w:t>
      </w:r>
      <w:proofErr w:type="spellEnd"/>
      <w:r w:rsidRPr="006055DE">
        <w:t xml:space="preserve"> </w:t>
      </w:r>
      <w:proofErr w:type="spellStart"/>
      <w:r w:rsidRPr="006055DE">
        <w:t>sách</w:t>
      </w:r>
      <w:proofErr w:type="spellEnd"/>
      <w:r w:rsidRPr="006055DE">
        <w:t xml:space="preserve"> </w:t>
      </w:r>
      <w:proofErr w:type="spellStart"/>
      <w:r w:rsidRPr="006055DE">
        <w:t>tiền</w:t>
      </w:r>
      <w:proofErr w:type="spellEnd"/>
      <w:r w:rsidRPr="006055DE">
        <w:t xml:space="preserve"> </w:t>
      </w:r>
      <w:proofErr w:type="spellStart"/>
      <w:r w:rsidRPr="006055DE">
        <w:t>tệ</w:t>
      </w:r>
      <w:proofErr w:type="spellEnd"/>
      <w:r w:rsidRPr="006055DE">
        <w:t>.</w:t>
      </w:r>
    </w:p>
    <w:p w14:paraId="1CB424C1" w14:textId="77777777" w:rsidR="007F0D95" w:rsidRPr="006055DE" w:rsidRDefault="007F0D95" w:rsidP="007F0D95">
      <w:pPr>
        <w:numPr>
          <w:ilvl w:val="0"/>
          <w:numId w:val="25"/>
        </w:numPr>
        <w:spacing w:after="0" w:line="240" w:lineRule="auto"/>
        <w:jc w:val="both"/>
        <w:rPr>
          <w:rFonts w:ascii="Times New Roman" w:hAnsi="Times New Roman"/>
          <w:sz w:val="24"/>
          <w:szCs w:val="24"/>
        </w:rPr>
      </w:pPr>
      <w:r w:rsidRPr="007F0D95">
        <w:rPr>
          <w:rStyle w:val="Strong"/>
          <w:rFonts w:ascii="Times New Roman" w:hAnsi="Times New Roman"/>
          <w:b w:val="0"/>
          <w:bCs w:val="0"/>
          <w:sz w:val="24"/>
          <w:szCs w:val="24"/>
        </w:rPr>
        <w:t xml:space="preserve">Giai </w:t>
      </w:r>
      <w:proofErr w:type="spellStart"/>
      <w:r w:rsidRPr="007F0D95">
        <w:rPr>
          <w:rStyle w:val="Strong"/>
          <w:rFonts w:ascii="Times New Roman" w:hAnsi="Times New Roman"/>
          <w:b w:val="0"/>
          <w:bCs w:val="0"/>
          <w:sz w:val="24"/>
          <w:szCs w:val="24"/>
        </w:rPr>
        <w:t>đoạn</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giảm</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lãi</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suất</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Quý</w:t>
      </w:r>
      <w:proofErr w:type="spellEnd"/>
      <w:r w:rsidRPr="007F0D95">
        <w:rPr>
          <w:rStyle w:val="Strong"/>
          <w:rFonts w:ascii="Times New Roman" w:hAnsi="Times New Roman"/>
          <w:b w:val="0"/>
          <w:bCs w:val="0"/>
          <w:sz w:val="24"/>
          <w:szCs w:val="24"/>
        </w:rPr>
        <w:t xml:space="preserve"> 1/2024):</w:t>
      </w:r>
      <w:r w:rsidRPr="006055DE">
        <w:rPr>
          <w:rFonts w:ascii="Times New Roman" w:hAnsi="Times New Roman"/>
          <w:sz w:val="24"/>
          <w:szCs w:val="24"/>
        </w:rPr>
        <w:t xml:space="preserve"> </w:t>
      </w:r>
      <w:proofErr w:type="spellStart"/>
      <w:r w:rsidRPr="006055DE">
        <w:rPr>
          <w:rFonts w:ascii="Times New Roman" w:hAnsi="Times New Roman"/>
          <w:sz w:val="24"/>
          <w:szCs w:val="24"/>
        </w:rPr>
        <w:t>Lãi</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suất</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phát</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hành</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giảm</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trên</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tất</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cả</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các</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kỳ</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hạn</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phản</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ánh</w:t>
      </w:r>
      <w:proofErr w:type="spellEnd"/>
      <w:r w:rsidRPr="006055DE">
        <w:rPr>
          <w:rFonts w:ascii="Times New Roman" w:hAnsi="Times New Roman"/>
          <w:sz w:val="24"/>
          <w:szCs w:val="24"/>
        </w:rPr>
        <w:t xml:space="preserve"> </w:t>
      </w:r>
      <w:proofErr w:type="spellStart"/>
      <w:r>
        <w:rPr>
          <w:rFonts w:ascii="Times New Roman" w:hAnsi="Times New Roman"/>
          <w:sz w:val="24"/>
          <w:szCs w:val="24"/>
        </w:rPr>
        <w:t>tình</w:t>
      </w:r>
      <w:proofErr w:type="spellEnd"/>
      <w:r>
        <w:rPr>
          <w:rFonts w:ascii="Times New Roman" w:hAnsi="Times New Roman"/>
          <w:sz w:val="24"/>
          <w:szCs w:val="24"/>
        </w:rPr>
        <w:t xml:space="preserve"> </w:t>
      </w:r>
      <w:proofErr w:type="spellStart"/>
      <w:r>
        <w:rPr>
          <w:rFonts w:ascii="Times New Roman" w:hAnsi="Times New Roman"/>
          <w:sz w:val="24"/>
          <w:szCs w:val="24"/>
        </w:rPr>
        <w:t>trạng</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khoản</w:t>
      </w:r>
      <w:proofErr w:type="spellEnd"/>
      <w:r>
        <w:rPr>
          <w:rFonts w:ascii="Times New Roman" w:hAnsi="Times New Roman"/>
          <w:sz w:val="24"/>
          <w:szCs w:val="24"/>
        </w:rPr>
        <w:t xml:space="preserve"> </w:t>
      </w:r>
      <w:proofErr w:type="spellStart"/>
      <w:r>
        <w:rPr>
          <w:rFonts w:ascii="Times New Roman" w:hAnsi="Times New Roman"/>
          <w:sz w:val="24"/>
          <w:szCs w:val="24"/>
        </w:rPr>
        <w:t>tốt</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w:t>
      </w:r>
    </w:p>
    <w:p w14:paraId="45F2BD68" w14:textId="77777777" w:rsidR="007F0D95" w:rsidRPr="006055DE" w:rsidRDefault="007F0D95" w:rsidP="007F0D95">
      <w:pPr>
        <w:numPr>
          <w:ilvl w:val="0"/>
          <w:numId w:val="25"/>
        </w:numPr>
        <w:spacing w:after="0" w:line="240" w:lineRule="auto"/>
        <w:jc w:val="both"/>
        <w:rPr>
          <w:rFonts w:ascii="Times New Roman" w:hAnsi="Times New Roman"/>
          <w:sz w:val="24"/>
          <w:szCs w:val="24"/>
        </w:rPr>
      </w:pPr>
      <w:r w:rsidRPr="007F0D95">
        <w:rPr>
          <w:rStyle w:val="Strong"/>
          <w:rFonts w:ascii="Times New Roman" w:hAnsi="Times New Roman"/>
          <w:b w:val="0"/>
          <w:bCs w:val="0"/>
          <w:sz w:val="24"/>
          <w:szCs w:val="24"/>
        </w:rPr>
        <w:t xml:space="preserve">Giai </w:t>
      </w:r>
      <w:proofErr w:type="spellStart"/>
      <w:r w:rsidRPr="007F0D95">
        <w:rPr>
          <w:rStyle w:val="Strong"/>
          <w:rFonts w:ascii="Times New Roman" w:hAnsi="Times New Roman"/>
          <w:b w:val="0"/>
          <w:bCs w:val="0"/>
          <w:sz w:val="24"/>
          <w:szCs w:val="24"/>
        </w:rPr>
        <w:t>đoạn</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tăng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lãi</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suất</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Quý</w:t>
      </w:r>
      <w:proofErr w:type="spellEnd"/>
      <w:r w:rsidRPr="007F0D95">
        <w:rPr>
          <w:rStyle w:val="Strong"/>
          <w:rFonts w:ascii="Times New Roman" w:hAnsi="Times New Roman"/>
          <w:b w:val="0"/>
          <w:bCs w:val="0"/>
          <w:sz w:val="24"/>
          <w:szCs w:val="24"/>
        </w:rPr>
        <w:t xml:space="preserve"> 2 – </w:t>
      </w:r>
      <w:proofErr w:type="spellStart"/>
      <w:r w:rsidRPr="007F0D95">
        <w:rPr>
          <w:rStyle w:val="Strong"/>
          <w:rFonts w:ascii="Times New Roman" w:hAnsi="Times New Roman"/>
          <w:b w:val="0"/>
          <w:bCs w:val="0"/>
          <w:sz w:val="24"/>
          <w:szCs w:val="24"/>
        </w:rPr>
        <w:t>Quý</w:t>
      </w:r>
      <w:proofErr w:type="spellEnd"/>
      <w:r w:rsidRPr="007F0D95">
        <w:rPr>
          <w:rStyle w:val="Strong"/>
          <w:rFonts w:ascii="Times New Roman" w:hAnsi="Times New Roman"/>
          <w:b w:val="0"/>
          <w:bCs w:val="0"/>
          <w:sz w:val="24"/>
          <w:szCs w:val="24"/>
        </w:rPr>
        <w:t xml:space="preserve"> 3/2024):</w:t>
      </w:r>
      <w:r w:rsidRPr="006055DE">
        <w:rPr>
          <w:rFonts w:ascii="Times New Roman" w:hAnsi="Times New Roman"/>
          <w:sz w:val="24"/>
          <w:szCs w:val="24"/>
        </w:rPr>
        <w:t xml:space="preserve"> </w:t>
      </w:r>
      <w:proofErr w:type="spellStart"/>
      <w:r>
        <w:rPr>
          <w:rFonts w:ascii="Times New Roman" w:hAnsi="Times New Roman"/>
          <w:sz w:val="24"/>
          <w:szCs w:val="24"/>
        </w:rPr>
        <w:t>l</w:t>
      </w:r>
      <w:r w:rsidRPr="006055DE">
        <w:rPr>
          <w:rFonts w:ascii="Times New Roman" w:hAnsi="Times New Roman"/>
          <w:sz w:val="24"/>
          <w:szCs w:val="24"/>
        </w:rPr>
        <w:t>ãi</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suất</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phát</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hành</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tăng</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trở</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NHNN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phiếu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bớt</w:t>
      </w:r>
      <w:proofErr w:type="spellEnd"/>
      <w:r>
        <w:rPr>
          <w:rFonts w:ascii="Times New Roman" w:hAnsi="Times New Roman"/>
          <w:sz w:val="24"/>
          <w:szCs w:val="24"/>
        </w:rPr>
        <w:t xml:space="preserve"> </w:t>
      </w:r>
      <w:proofErr w:type="spellStart"/>
      <w:r>
        <w:rPr>
          <w:rFonts w:ascii="Times New Roman" w:hAnsi="Times New Roman"/>
          <w:sz w:val="24"/>
          <w:szCs w:val="24"/>
        </w:rPr>
        <w:t>áp</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
    <w:p w14:paraId="0C590897" w14:textId="1961653E" w:rsidR="007F0D95" w:rsidRDefault="007F0D95" w:rsidP="007F0D95">
      <w:pPr>
        <w:numPr>
          <w:ilvl w:val="0"/>
          <w:numId w:val="25"/>
        </w:numPr>
        <w:spacing w:after="0" w:line="240" w:lineRule="auto"/>
        <w:jc w:val="both"/>
        <w:rPr>
          <w:rFonts w:ascii="Times New Roman" w:hAnsi="Times New Roman"/>
          <w:sz w:val="24"/>
          <w:szCs w:val="24"/>
        </w:rPr>
      </w:pPr>
      <w:proofErr w:type="spellStart"/>
      <w:r w:rsidRPr="007F0D95">
        <w:rPr>
          <w:rStyle w:val="Strong"/>
          <w:rFonts w:ascii="Times New Roman" w:hAnsi="Times New Roman"/>
          <w:b w:val="0"/>
          <w:bCs w:val="0"/>
          <w:sz w:val="24"/>
          <w:szCs w:val="24"/>
        </w:rPr>
        <w:t>Cuối</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năm</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Quý</w:t>
      </w:r>
      <w:proofErr w:type="spellEnd"/>
      <w:r w:rsidRPr="007F0D95">
        <w:rPr>
          <w:rStyle w:val="Strong"/>
          <w:rFonts w:ascii="Times New Roman" w:hAnsi="Times New Roman"/>
          <w:b w:val="0"/>
          <w:bCs w:val="0"/>
          <w:sz w:val="24"/>
          <w:szCs w:val="24"/>
        </w:rPr>
        <w:t xml:space="preserve"> 4/2024)</w:t>
      </w:r>
      <w:r w:rsidRPr="005D603E">
        <w:rPr>
          <w:rStyle w:val="Strong"/>
          <w:rFonts w:ascii="Times New Roman" w:hAnsi="Times New Roman"/>
          <w:sz w:val="24"/>
          <w:szCs w:val="24"/>
        </w:rPr>
        <w:t>:</w:t>
      </w:r>
      <w:r w:rsidRPr="006055DE">
        <w:rPr>
          <w:rFonts w:ascii="Times New Roman" w:hAnsi="Times New Roman"/>
          <w:sz w:val="24"/>
          <w:szCs w:val="24"/>
        </w:rPr>
        <w:t xml:space="preserve"> </w:t>
      </w:r>
      <w:proofErr w:type="spellStart"/>
      <w:r w:rsidRPr="006055DE">
        <w:rPr>
          <w:rFonts w:ascii="Times New Roman" w:hAnsi="Times New Roman"/>
          <w:sz w:val="24"/>
          <w:szCs w:val="24"/>
        </w:rPr>
        <w:t>Lãi</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suất</w:t>
      </w:r>
      <w:proofErr w:type="spellEnd"/>
      <w:r w:rsidRPr="006055DE">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sidRPr="006055DE">
        <w:rPr>
          <w:rFonts w:ascii="Times New Roman" w:hAnsi="Times New Roman"/>
          <w:sz w:val="24"/>
          <w:szCs w:val="24"/>
        </w:rPr>
        <w:t>giảm</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nhẹ</w:t>
      </w:r>
      <w:proofErr w:type="spellEnd"/>
      <w:r w:rsidRPr="006055DE">
        <w:rPr>
          <w:rFonts w:ascii="Times New Roman" w:hAnsi="Times New Roman"/>
          <w:sz w:val="24"/>
          <w:szCs w:val="24"/>
        </w:rPr>
        <w:t xml:space="preserve"> ở </w:t>
      </w:r>
      <w:proofErr w:type="spellStart"/>
      <w:r w:rsidRPr="006055DE">
        <w:rPr>
          <w:rFonts w:ascii="Times New Roman" w:hAnsi="Times New Roman"/>
          <w:sz w:val="24"/>
          <w:szCs w:val="24"/>
        </w:rPr>
        <w:t>hầu</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hết</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các</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kỳ</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hạn</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nhưng</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lãi</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suất</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kỳ</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hạn</w:t>
      </w:r>
      <w:proofErr w:type="spellEnd"/>
      <w:r w:rsidRPr="006055DE">
        <w:rPr>
          <w:rFonts w:ascii="Times New Roman" w:hAnsi="Times New Roman"/>
          <w:sz w:val="24"/>
          <w:szCs w:val="24"/>
        </w:rPr>
        <w:t xml:space="preserve"> 30 </w:t>
      </w:r>
      <w:proofErr w:type="spellStart"/>
      <w:r w:rsidRPr="006055DE">
        <w:rPr>
          <w:rFonts w:ascii="Times New Roman" w:hAnsi="Times New Roman"/>
          <w:sz w:val="24"/>
          <w:szCs w:val="24"/>
        </w:rPr>
        <w:t>năm</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tăng</w:t>
      </w:r>
      <w:proofErr w:type="spellEnd"/>
      <w:r w:rsidRPr="006055DE">
        <w:rPr>
          <w:rFonts w:ascii="Times New Roman" w:hAnsi="Times New Roman"/>
          <w:sz w:val="24"/>
          <w:szCs w:val="24"/>
        </w:rPr>
        <w:t xml:space="preserve"> </w:t>
      </w:r>
      <w:proofErr w:type="spellStart"/>
      <w:r w:rsidRPr="006055DE">
        <w:rPr>
          <w:rFonts w:ascii="Times New Roman" w:hAnsi="Times New Roman"/>
          <w:sz w:val="24"/>
          <w:szCs w:val="24"/>
        </w:rPr>
        <w:t>lên</w:t>
      </w:r>
      <w:proofErr w:type="spellEnd"/>
      <w:r w:rsidRPr="006055DE">
        <w:rPr>
          <w:rFonts w:ascii="Times New Roman" w:hAnsi="Times New Roman"/>
          <w:sz w:val="24"/>
          <w:szCs w:val="24"/>
        </w:rPr>
        <w:t xml:space="preserve"> 3</w:t>
      </w:r>
      <w:r w:rsidR="00F613DB">
        <w:rPr>
          <w:rFonts w:ascii="Times New Roman" w:hAnsi="Times New Roman"/>
          <w:sz w:val="24"/>
          <w:szCs w:val="24"/>
        </w:rPr>
        <w:t>,</w:t>
      </w:r>
      <w:r w:rsidRPr="006055DE">
        <w:rPr>
          <w:rFonts w:ascii="Times New Roman" w:hAnsi="Times New Roman"/>
          <w:sz w:val="24"/>
          <w:szCs w:val="24"/>
        </w:rPr>
        <w:t>15</w:t>
      </w:r>
      <w:r>
        <w:rPr>
          <w:rFonts w:ascii="Times New Roman" w:hAnsi="Times New Roman"/>
          <w:sz w:val="24"/>
          <w:szCs w:val="24"/>
        </w:rPr>
        <w:t>%</w:t>
      </w:r>
      <w:r w:rsidRPr="006055DE">
        <w:rPr>
          <w:rFonts w:ascii="Times New Roman" w:hAnsi="Times New Roman"/>
          <w:sz w:val="24"/>
          <w:szCs w:val="24"/>
        </w:rPr>
        <w:t>.</w:t>
      </w:r>
      <w:r>
        <w:rPr>
          <w:rFonts w:ascii="Times New Roman" w:hAnsi="Times New Roman"/>
          <w:sz w:val="24"/>
          <w:szCs w:val="24"/>
        </w:rPr>
        <w:t xml:space="preserve"> Nhu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nguyên</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khiến</w:t>
      </w:r>
      <w:proofErr w:type="spellEnd"/>
      <w:r>
        <w:rPr>
          <w:rFonts w:ascii="Times New Roman" w:hAnsi="Times New Roman"/>
          <w:sz w:val="24"/>
          <w:szCs w:val="24"/>
        </w:rPr>
        <w:t xml:space="preserve"> </w:t>
      </w:r>
      <w:proofErr w:type="spellStart"/>
      <w:r>
        <w:rPr>
          <w:rFonts w:ascii="Times New Roman" w:hAnsi="Times New Roman"/>
          <w:sz w:val="24"/>
          <w:szCs w:val="24"/>
        </w:rPr>
        <w:t>mặt</w:t>
      </w:r>
      <w:proofErr w:type="spellEnd"/>
      <w:r>
        <w:rPr>
          <w:rFonts w:ascii="Times New Roman" w:hAnsi="Times New Roman"/>
          <w:sz w:val="24"/>
          <w:szCs w:val="24"/>
        </w:rPr>
        <w:t xml:space="preserve"> </w:t>
      </w:r>
      <w:proofErr w:type="spellStart"/>
      <w:r>
        <w:rPr>
          <w:rFonts w:ascii="Times New Roman" w:hAnsi="Times New Roman"/>
          <w:sz w:val="24"/>
          <w:szCs w:val="24"/>
        </w:rPr>
        <w:t>bằng</w:t>
      </w:r>
      <w:proofErr w:type="spellEnd"/>
      <w:r>
        <w:rPr>
          <w:rFonts w:ascii="Times New Roman" w:hAnsi="Times New Roman"/>
          <w:sz w:val="24"/>
          <w:szCs w:val="24"/>
        </w:rPr>
        <w:t xml:space="preserve"> </w:t>
      </w:r>
      <w:proofErr w:type="spellStart"/>
      <w:r>
        <w:rPr>
          <w:rFonts w:ascii="Times New Roman" w:hAnsi="Times New Roman"/>
          <w:sz w:val="24"/>
          <w:szCs w:val="24"/>
        </w:rPr>
        <w:t>lãi</w:t>
      </w:r>
      <w:proofErr w:type="spellEnd"/>
      <w:r>
        <w:rPr>
          <w:rFonts w:ascii="Times New Roman" w:hAnsi="Times New Roman"/>
          <w:sz w:val="24"/>
          <w:szCs w:val="24"/>
        </w:rPr>
        <w:t xml:space="preserve"> </w:t>
      </w:r>
      <w:proofErr w:type="spellStart"/>
      <w:r>
        <w:rPr>
          <w:rFonts w:ascii="Times New Roman" w:hAnsi="Times New Roman"/>
          <w:sz w:val="24"/>
          <w:szCs w:val="24"/>
        </w:rPr>
        <w:t>suất</w:t>
      </w:r>
      <w:proofErr w:type="spellEnd"/>
      <w:r>
        <w:rPr>
          <w:rFonts w:ascii="Times New Roman" w:hAnsi="Times New Roman"/>
          <w:sz w:val="24"/>
          <w:szCs w:val="24"/>
        </w:rPr>
        <w:t xml:space="preserve"> TPCP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sơ</w:t>
      </w:r>
      <w:proofErr w:type="spellEnd"/>
      <w:r>
        <w:rPr>
          <w:rFonts w:ascii="Times New Roman" w:hAnsi="Times New Roman"/>
          <w:sz w:val="24"/>
          <w:szCs w:val="24"/>
        </w:rPr>
        <w:t xml:space="preserve"> </w:t>
      </w:r>
      <w:proofErr w:type="spellStart"/>
      <w:r>
        <w:rPr>
          <w:rFonts w:ascii="Times New Roman" w:hAnsi="Times New Roman"/>
          <w:sz w:val="24"/>
          <w:szCs w:val="24"/>
        </w:rPr>
        <w:t>cấp</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bối</w:t>
      </w:r>
      <w:proofErr w:type="spellEnd"/>
      <w:r>
        <w:rPr>
          <w:rFonts w:ascii="Times New Roman" w:hAnsi="Times New Roman"/>
          <w:sz w:val="24"/>
          <w:szCs w:val="24"/>
        </w:rPr>
        <w:t xml:space="preserve"> </w:t>
      </w:r>
      <w:proofErr w:type="spellStart"/>
      <w:r>
        <w:rPr>
          <w:rFonts w:ascii="Times New Roman" w:hAnsi="Times New Roman"/>
          <w:sz w:val="24"/>
          <w:szCs w:val="24"/>
        </w:rPr>
        <w:t>cảnh</w:t>
      </w:r>
      <w:proofErr w:type="spellEnd"/>
      <w:r>
        <w:rPr>
          <w:rFonts w:ascii="Times New Roman" w:hAnsi="Times New Roman"/>
          <w:sz w:val="24"/>
          <w:szCs w:val="24"/>
        </w:rPr>
        <w:t xml:space="preserve"> </w:t>
      </w:r>
      <w:proofErr w:type="spellStart"/>
      <w:r>
        <w:rPr>
          <w:rFonts w:ascii="Times New Roman" w:hAnsi="Times New Roman"/>
          <w:sz w:val="24"/>
          <w:szCs w:val="24"/>
        </w:rPr>
        <w:t>áp</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4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w:t>
      </w:r>
    </w:p>
    <w:p w14:paraId="5FB31F4C" w14:textId="77777777" w:rsidR="007F0D95" w:rsidRPr="006055DE" w:rsidRDefault="007F0D95" w:rsidP="007F0D95">
      <w:pPr>
        <w:spacing w:after="0" w:line="240" w:lineRule="auto"/>
        <w:ind w:left="360"/>
        <w:jc w:val="both"/>
        <w:rPr>
          <w:rFonts w:ascii="Times New Roman" w:hAnsi="Times New Roman"/>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7F0D95" w:rsidRPr="006055DE" w14:paraId="19BAC01D" w14:textId="77777777" w:rsidTr="00446891">
        <w:trPr>
          <w:trHeight w:val="318"/>
          <w:jc w:val="center"/>
        </w:trPr>
        <w:tc>
          <w:tcPr>
            <w:tcW w:w="5000" w:type="pct"/>
            <w:tcBorders>
              <w:bottom w:val="single" w:sz="4" w:space="0" w:color="auto"/>
            </w:tcBorders>
            <w:shd w:val="clear" w:color="auto" w:fill="auto"/>
          </w:tcPr>
          <w:p w14:paraId="4EAB391C" w14:textId="77777777" w:rsidR="007F0D95" w:rsidRPr="006055DE" w:rsidRDefault="007F0D95" w:rsidP="00446891">
            <w:pPr>
              <w:tabs>
                <w:tab w:val="left" w:pos="426"/>
              </w:tabs>
              <w:spacing w:before="120" w:line="360" w:lineRule="auto"/>
              <w:jc w:val="both"/>
              <w:rPr>
                <w:rFonts w:ascii="Times New Roman" w:hAnsi="Times New Roman"/>
                <w:b/>
                <w:sz w:val="22"/>
                <w:szCs w:val="22"/>
                <w:lang w:val="nl-NL"/>
              </w:rPr>
            </w:pPr>
            <w:r w:rsidRPr="006055DE">
              <w:rPr>
                <w:rFonts w:ascii="Times New Roman" w:hAnsi="Times New Roman"/>
                <w:b/>
                <w:sz w:val="22"/>
                <w:szCs w:val="22"/>
                <w:lang w:val="nl-NL"/>
              </w:rPr>
              <w:lastRenderedPageBreak/>
              <w:t xml:space="preserve">Hình 3: </w:t>
            </w:r>
            <w:r w:rsidRPr="00E51B4E">
              <w:rPr>
                <w:rFonts w:ascii="Times New Roman" w:hAnsi="Times New Roman"/>
                <w:b/>
                <w:sz w:val="22"/>
                <w:szCs w:val="22"/>
                <w:lang w:val="nl-NL"/>
              </w:rPr>
              <w:t>Đường cong lãi suất trung bình quý và giá trị trúng thầu 2024 theo kỳ hạn</w:t>
            </w:r>
          </w:p>
        </w:tc>
      </w:tr>
      <w:tr w:rsidR="007F0D95" w:rsidRPr="006055DE" w14:paraId="4EE5588A" w14:textId="77777777" w:rsidTr="00446891">
        <w:trPr>
          <w:trHeight w:val="3266"/>
          <w:jc w:val="center"/>
        </w:trPr>
        <w:tc>
          <w:tcPr>
            <w:tcW w:w="5000" w:type="pct"/>
            <w:tcBorders>
              <w:top w:val="single" w:sz="4" w:space="0" w:color="auto"/>
              <w:bottom w:val="single" w:sz="4" w:space="0" w:color="auto"/>
            </w:tcBorders>
          </w:tcPr>
          <w:p w14:paraId="2C68E351" w14:textId="77777777" w:rsidR="007F0D95" w:rsidRPr="006055DE" w:rsidRDefault="007F0D95" w:rsidP="00446891">
            <w:pPr>
              <w:tabs>
                <w:tab w:val="left" w:pos="426"/>
              </w:tabs>
              <w:spacing w:before="120" w:line="360" w:lineRule="auto"/>
              <w:jc w:val="center"/>
              <w:rPr>
                <w:rFonts w:ascii="Times New Roman" w:hAnsi="Times New Roman"/>
                <w:bCs/>
                <w:sz w:val="22"/>
                <w:szCs w:val="22"/>
                <w:highlight w:val="yellow"/>
                <w:lang w:val="nl-NL"/>
              </w:rPr>
            </w:pPr>
            <w:r>
              <w:rPr>
                <w:rFonts w:ascii="Times New Roman" w:hAnsi="Times New Roman"/>
                <w:bCs/>
                <w:noProof/>
                <w:highlight w:val="yellow"/>
                <w:lang w:val="nl-NL"/>
              </w:rPr>
              <w:drawing>
                <wp:inline distT="0" distB="0" distL="0" distR="0" wp14:anchorId="400CE47A" wp14:editId="49A5F735">
                  <wp:extent cx="5757072" cy="2637954"/>
                  <wp:effectExtent l="0" t="0" r="0" b="0"/>
                  <wp:docPr id="20947509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9855" cy="2648394"/>
                          </a:xfrm>
                          <a:prstGeom prst="rect">
                            <a:avLst/>
                          </a:prstGeom>
                          <a:noFill/>
                        </pic:spPr>
                      </pic:pic>
                    </a:graphicData>
                  </a:graphic>
                </wp:inline>
              </w:drawing>
            </w:r>
          </w:p>
        </w:tc>
      </w:tr>
      <w:tr w:rsidR="007F0D95" w:rsidRPr="006055DE" w14:paraId="5FC9FEB8" w14:textId="77777777" w:rsidTr="00446891">
        <w:trPr>
          <w:trHeight w:val="116"/>
          <w:jc w:val="center"/>
        </w:trPr>
        <w:tc>
          <w:tcPr>
            <w:tcW w:w="5000" w:type="pct"/>
            <w:tcBorders>
              <w:top w:val="single" w:sz="4" w:space="0" w:color="auto"/>
            </w:tcBorders>
            <w:shd w:val="clear" w:color="auto" w:fill="auto"/>
          </w:tcPr>
          <w:p w14:paraId="4F82963A" w14:textId="77777777" w:rsidR="007F0D95" w:rsidRPr="006055DE" w:rsidRDefault="007F0D95" w:rsidP="00446891">
            <w:pPr>
              <w:tabs>
                <w:tab w:val="left" w:pos="426"/>
              </w:tabs>
              <w:spacing w:before="120" w:line="360" w:lineRule="auto"/>
              <w:jc w:val="both"/>
              <w:rPr>
                <w:rFonts w:ascii="Times New Roman" w:hAnsi="Times New Roman"/>
                <w:bCs/>
                <w:i/>
                <w:iCs/>
                <w:lang w:val="nl-NL"/>
              </w:rPr>
            </w:pPr>
            <w:r w:rsidRPr="006055DE">
              <w:rPr>
                <w:rFonts w:ascii="Times New Roman" w:hAnsi="Times New Roman"/>
                <w:bCs/>
                <w:i/>
                <w:iCs/>
                <w:lang w:val="nl-NL"/>
              </w:rPr>
              <w:t xml:space="preserve">Nguồn: </w:t>
            </w:r>
            <w:r>
              <w:rPr>
                <w:rFonts w:ascii="Times New Roman" w:hAnsi="Times New Roman"/>
                <w:bCs/>
                <w:i/>
                <w:iCs/>
                <w:lang w:val="nl-NL"/>
              </w:rPr>
              <w:t>VBMA, CFMC tổng hợp.</w:t>
            </w:r>
          </w:p>
        </w:tc>
      </w:tr>
    </w:tbl>
    <w:p w14:paraId="633DB5E7" w14:textId="77777777" w:rsidR="007F0D95" w:rsidRPr="00443F18" w:rsidRDefault="007F0D95" w:rsidP="007F0D95">
      <w:pPr>
        <w:pStyle w:val="ListParagraph"/>
        <w:numPr>
          <w:ilvl w:val="0"/>
          <w:numId w:val="26"/>
        </w:numPr>
        <w:spacing w:before="120" w:after="120" w:line="240" w:lineRule="auto"/>
        <w:ind w:left="360"/>
        <w:jc w:val="both"/>
        <w:rPr>
          <w:rStyle w:val="Strong"/>
          <w:rFonts w:ascii="Times New Roman" w:hAnsi="Times New Roman"/>
          <w:b w:val="0"/>
          <w:bCs w:val="0"/>
          <w:sz w:val="24"/>
          <w:szCs w:val="24"/>
        </w:rPr>
      </w:pPr>
      <w:r w:rsidRPr="00443F18">
        <w:rPr>
          <w:rFonts w:ascii="Times New Roman" w:hAnsi="Times New Roman"/>
          <w:b/>
          <w:sz w:val="24"/>
          <w:szCs w:val="24"/>
          <w:lang w:val="nl-NL"/>
        </w:rPr>
        <w:t xml:space="preserve">Thị trường </w:t>
      </w:r>
      <w:r>
        <w:rPr>
          <w:rFonts w:ascii="Times New Roman" w:hAnsi="Times New Roman"/>
          <w:b/>
          <w:sz w:val="24"/>
          <w:szCs w:val="24"/>
          <w:lang w:val="nl-NL"/>
        </w:rPr>
        <w:t>TPCP</w:t>
      </w:r>
      <w:r w:rsidRPr="00443F18">
        <w:rPr>
          <w:rFonts w:ascii="Times New Roman" w:hAnsi="Times New Roman"/>
          <w:b/>
          <w:sz w:val="24"/>
          <w:szCs w:val="24"/>
          <w:lang w:val="nl-NL"/>
        </w:rPr>
        <w:t xml:space="preserve"> thứ cấp</w:t>
      </w:r>
      <w:r w:rsidRPr="00443F18">
        <w:rPr>
          <w:rStyle w:val="Strong"/>
          <w:rFonts w:ascii="Times New Roman" w:hAnsi="Times New Roman"/>
          <w:sz w:val="24"/>
          <w:szCs w:val="24"/>
        </w:rPr>
        <w:t xml:space="preserve"> </w:t>
      </w:r>
    </w:p>
    <w:p w14:paraId="51784FAF" w14:textId="6A22B27E" w:rsidR="007F0D95" w:rsidRPr="00443F18" w:rsidRDefault="007F0D95" w:rsidP="007F0D95">
      <w:pPr>
        <w:pStyle w:val="NormalWeb"/>
        <w:spacing w:before="0" w:beforeAutospacing="0" w:after="120" w:afterAutospacing="0"/>
        <w:jc w:val="both"/>
        <w:rPr>
          <w:rStyle w:val="Strong"/>
          <w:b w:val="0"/>
          <w:bCs w:val="0"/>
        </w:rPr>
      </w:pPr>
      <w:proofErr w:type="spellStart"/>
      <w:r w:rsidRPr="00443F18">
        <w:t>Tổng</w:t>
      </w:r>
      <w:proofErr w:type="spellEnd"/>
      <w:r w:rsidRPr="00443F18">
        <w:t xml:space="preserve"> </w:t>
      </w:r>
      <w:proofErr w:type="spellStart"/>
      <w:r w:rsidRPr="00443F18">
        <w:t>giá</w:t>
      </w:r>
      <w:proofErr w:type="spellEnd"/>
      <w:r w:rsidRPr="00443F18">
        <w:t xml:space="preserve"> </w:t>
      </w:r>
      <w:proofErr w:type="spellStart"/>
      <w:r w:rsidRPr="00443F18">
        <w:t>trị</w:t>
      </w:r>
      <w:proofErr w:type="spellEnd"/>
      <w:r w:rsidRPr="00443F18">
        <w:t xml:space="preserve"> giao </w:t>
      </w:r>
      <w:proofErr w:type="spellStart"/>
      <w:r w:rsidRPr="00443F18">
        <w:t>dịch</w:t>
      </w:r>
      <w:proofErr w:type="spellEnd"/>
      <w:r w:rsidRPr="00443F18">
        <w:t xml:space="preserve"> </w:t>
      </w:r>
      <w:proofErr w:type="spellStart"/>
      <w:r w:rsidRPr="00443F18">
        <w:t>cả</w:t>
      </w:r>
      <w:proofErr w:type="spellEnd"/>
      <w:r w:rsidRPr="00443F18">
        <w:t xml:space="preserve"> </w:t>
      </w:r>
      <w:proofErr w:type="spellStart"/>
      <w:r w:rsidRPr="00443F18">
        <w:t>năm</w:t>
      </w:r>
      <w:proofErr w:type="spellEnd"/>
      <w:r w:rsidRPr="00443F18">
        <w:t xml:space="preserve"> </w:t>
      </w:r>
      <w:proofErr w:type="spellStart"/>
      <w:r w:rsidRPr="007F0D95">
        <w:t>đạt</w:t>
      </w:r>
      <w:proofErr w:type="spellEnd"/>
      <w:r w:rsidRPr="007F0D95">
        <w:t xml:space="preserve"> </w:t>
      </w:r>
      <w:proofErr w:type="spellStart"/>
      <w:r w:rsidRPr="007F0D95">
        <w:t>gần</w:t>
      </w:r>
      <w:proofErr w:type="spellEnd"/>
      <w:r w:rsidRPr="007F0D95">
        <w:t xml:space="preserve"> </w:t>
      </w:r>
      <w:r w:rsidRPr="007F0D95">
        <w:rPr>
          <w:rStyle w:val="Strong"/>
          <w:b w:val="0"/>
          <w:bCs w:val="0"/>
        </w:rPr>
        <w:t>2</w:t>
      </w:r>
      <w:r w:rsidR="00F613DB">
        <w:rPr>
          <w:rStyle w:val="Strong"/>
          <w:b w:val="0"/>
          <w:bCs w:val="0"/>
        </w:rPr>
        <w:t>,</w:t>
      </w:r>
      <w:r w:rsidRPr="007F0D95">
        <w:rPr>
          <w:rStyle w:val="Strong"/>
          <w:b w:val="0"/>
          <w:bCs w:val="0"/>
        </w:rPr>
        <w:t xml:space="preserve">95 </w:t>
      </w:r>
      <w:proofErr w:type="spellStart"/>
      <w:r w:rsidRPr="007F0D95">
        <w:rPr>
          <w:rStyle w:val="Strong"/>
          <w:b w:val="0"/>
          <w:bCs w:val="0"/>
        </w:rPr>
        <w:t>triệu</w:t>
      </w:r>
      <w:proofErr w:type="spellEnd"/>
      <w:r w:rsidRPr="007F0D95">
        <w:rPr>
          <w:rStyle w:val="Strong"/>
          <w:b w:val="0"/>
          <w:bCs w:val="0"/>
        </w:rPr>
        <w:t xml:space="preserve"> </w:t>
      </w:r>
      <w:proofErr w:type="spellStart"/>
      <w:r w:rsidRPr="007F0D95">
        <w:rPr>
          <w:rStyle w:val="Strong"/>
          <w:b w:val="0"/>
          <w:bCs w:val="0"/>
        </w:rPr>
        <w:t>tỷ</w:t>
      </w:r>
      <w:proofErr w:type="spellEnd"/>
      <w:r w:rsidRPr="007F0D95">
        <w:rPr>
          <w:rStyle w:val="Strong"/>
          <w:b w:val="0"/>
          <w:bCs w:val="0"/>
        </w:rPr>
        <w:t xml:space="preserve"> </w:t>
      </w:r>
      <w:proofErr w:type="spellStart"/>
      <w:r w:rsidRPr="007F0D95">
        <w:rPr>
          <w:rStyle w:val="Strong"/>
          <w:b w:val="0"/>
          <w:bCs w:val="0"/>
        </w:rPr>
        <w:t>đồng</w:t>
      </w:r>
      <w:proofErr w:type="spellEnd"/>
      <w:r w:rsidRPr="00443F18">
        <w:t xml:space="preserve">, </w:t>
      </w:r>
      <w:proofErr w:type="spellStart"/>
      <w:r w:rsidRPr="00443F18">
        <w:t>trong</w:t>
      </w:r>
      <w:proofErr w:type="spellEnd"/>
      <w:r w:rsidRPr="00443F18">
        <w:t xml:space="preserve"> </w:t>
      </w:r>
      <w:proofErr w:type="spellStart"/>
      <w:r w:rsidRPr="00443F18">
        <w:t>đó</w:t>
      </w:r>
      <w:proofErr w:type="spellEnd"/>
      <w:r w:rsidRPr="00443F18">
        <w:t xml:space="preserve"> giao </w:t>
      </w:r>
      <w:proofErr w:type="spellStart"/>
      <w:r w:rsidRPr="00443F18">
        <w:t>dịch</w:t>
      </w:r>
      <w:proofErr w:type="spellEnd"/>
      <w:r w:rsidRPr="00443F18">
        <w:t xml:space="preserve"> Outright </w:t>
      </w:r>
      <w:proofErr w:type="spellStart"/>
      <w:r w:rsidRPr="00443F18">
        <w:t>chiếm</w:t>
      </w:r>
      <w:proofErr w:type="spellEnd"/>
      <w:r w:rsidRPr="00443F18">
        <w:t xml:space="preserve"> </w:t>
      </w:r>
      <w:proofErr w:type="spellStart"/>
      <w:r w:rsidRPr="00443F18">
        <w:t>tỷ</w:t>
      </w:r>
      <w:proofErr w:type="spellEnd"/>
      <w:r w:rsidRPr="00443F18">
        <w:t xml:space="preserve"> </w:t>
      </w:r>
      <w:proofErr w:type="spellStart"/>
      <w:r w:rsidRPr="00443F18">
        <w:t>trọng</w:t>
      </w:r>
      <w:proofErr w:type="spellEnd"/>
      <w:r w:rsidRPr="00443F18">
        <w:t xml:space="preserve"> </w:t>
      </w:r>
      <w:proofErr w:type="spellStart"/>
      <w:r w:rsidRPr="00443F18">
        <w:t>lớn</w:t>
      </w:r>
      <w:proofErr w:type="spellEnd"/>
      <w:r w:rsidRPr="00443F18">
        <w:t xml:space="preserve"> </w:t>
      </w:r>
      <w:proofErr w:type="spellStart"/>
      <w:r w:rsidRPr="00443F18">
        <w:t>hơn</w:t>
      </w:r>
      <w:proofErr w:type="spellEnd"/>
      <w:r w:rsidRPr="00443F18">
        <w:t xml:space="preserve"> so </w:t>
      </w:r>
      <w:proofErr w:type="spellStart"/>
      <w:r w:rsidRPr="00443F18">
        <w:t>với</w:t>
      </w:r>
      <w:proofErr w:type="spellEnd"/>
      <w:r w:rsidRPr="00443F18">
        <w:t xml:space="preserve"> giao </w:t>
      </w:r>
      <w:proofErr w:type="spellStart"/>
      <w:r w:rsidRPr="00443F18">
        <w:t>dịch</w:t>
      </w:r>
      <w:proofErr w:type="spellEnd"/>
      <w:r w:rsidRPr="00443F18">
        <w:t xml:space="preserve"> Repo. </w:t>
      </w:r>
    </w:p>
    <w:p w14:paraId="0F95D494" w14:textId="0BD05FC8" w:rsidR="007F0D95" w:rsidRPr="00B403FE" w:rsidRDefault="007F0D95" w:rsidP="007F0D95">
      <w:pPr>
        <w:numPr>
          <w:ilvl w:val="0"/>
          <w:numId w:val="27"/>
        </w:numPr>
        <w:spacing w:after="0" w:line="240" w:lineRule="auto"/>
        <w:jc w:val="both"/>
        <w:rPr>
          <w:rFonts w:ascii="Times New Roman" w:hAnsi="Times New Roman"/>
          <w:sz w:val="24"/>
          <w:szCs w:val="24"/>
        </w:rPr>
      </w:pPr>
      <w:r w:rsidRPr="007F0D95">
        <w:rPr>
          <w:rStyle w:val="Strong"/>
          <w:rFonts w:ascii="Times New Roman" w:hAnsi="Times New Roman"/>
          <w:b w:val="0"/>
          <w:bCs w:val="0"/>
          <w:sz w:val="24"/>
          <w:szCs w:val="24"/>
        </w:rPr>
        <w:t xml:space="preserve">Giao </w:t>
      </w:r>
      <w:proofErr w:type="spellStart"/>
      <w:r w:rsidRPr="007F0D95">
        <w:rPr>
          <w:rStyle w:val="Strong"/>
          <w:rFonts w:ascii="Times New Roman" w:hAnsi="Times New Roman"/>
          <w:b w:val="0"/>
          <w:bCs w:val="0"/>
          <w:sz w:val="24"/>
          <w:szCs w:val="24"/>
        </w:rPr>
        <w:t>dịch</w:t>
      </w:r>
      <w:proofErr w:type="spellEnd"/>
      <w:r w:rsidRPr="007F0D95">
        <w:rPr>
          <w:rStyle w:val="Strong"/>
          <w:rFonts w:ascii="Times New Roman" w:hAnsi="Times New Roman"/>
          <w:b w:val="0"/>
          <w:bCs w:val="0"/>
          <w:sz w:val="24"/>
          <w:szCs w:val="24"/>
        </w:rPr>
        <w:t xml:space="preserve"> Outright </w:t>
      </w:r>
      <w:proofErr w:type="spellStart"/>
      <w:r w:rsidRPr="007F0D95">
        <w:rPr>
          <w:rStyle w:val="Strong"/>
          <w:rFonts w:ascii="Times New Roman" w:hAnsi="Times New Roman"/>
          <w:b w:val="0"/>
          <w:bCs w:val="0"/>
          <w:sz w:val="24"/>
          <w:szCs w:val="24"/>
        </w:rPr>
        <w:t>tăng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mạnh</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trong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Quý</w:t>
      </w:r>
      <w:proofErr w:type="spellEnd"/>
      <w:r w:rsidRPr="007F0D95">
        <w:rPr>
          <w:rStyle w:val="Strong"/>
          <w:rFonts w:ascii="Times New Roman" w:hAnsi="Times New Roman"/>
          <w:b w:val="0"/>
          <w:bCs w:val="0"/>
          <w:sz w:val="24"/>
          <w:szCs w:val="24"/>
        </w:rPr>
        <w:t xml:space="preserve"> 4 (</w:t>
      </w:r>
      <w:proofErr w:type="spellStart"/>
      <w:r w:rsidRPr="007F0D95">
        <w:rPr>
          <w:rStyle w:val="Strong"/>
          <w:rFonts w:ascii="Times New Roman" w:hAnsi="Times New Roman"/>
          <w:b w:val="0"/>
          <w:bCs w:val="0"/>
          <w:sz w:val="24"/>
          <w:szCs w:val="24"/>
        </w:rPr>
        <w:t>tăng</w:t>
      </w:r>
      <w:proofErr w:type="spellEnd"/>
      <w:r w:rsidRPr="007F0D95">
        <w:rPr>
          <w:rStyle w:val="Strong"/>
          <w:rFonts w:ascii="Times New Roman" w:hAnsi="Times New Roman"/>
          <w:b w:val="0"/>
          <w:bCs w:val="0"/>
          <w:sz w:val="24"/>
          <w:szCs w:val="24"/>
        </w:rPr>
        <w:t xml:space="preserve"> 43%)</w:t>
      </w:r>
      <w:r w:rsidRPr="007F0D95">
        <w:rPr>
          <w:rFonts w:ascii="Times New Roman" w:hAnsi="Times New Roman"/>
          <w:b/>
          <w:bCs/>
          <w:sz w:val="24"/>
          <w:szCs w:val="24"/>
        </w:rPr>
        <w:t>,</w:t>
      </w:r>
      <w:r w:rsidRPr="00B403FE">
        <w:rPr>
          <w:rFonts w:ascii="Times New Roman" w:hAnsi="Times New Roman"/>
          <w:sz w:val="24"/>
          <w:szCs w:val="24"/>
        </w:rPr>
        <w:t xml:space="preserve"> NHNN </w:t>
      </w:r>
      <w:proofErr w:type="spellStart"/>
      <w:r w:rsidRPr="00B403FE">
        <w:rPr>
          <w:rFonts w:ascii="Times New Roman" w:hAnsi="Times New Roman"/>
          <w:sz w:val="24"/>
          <w:szCs w:val="24"/>
        </w:rPr>
        <w:t>tiếp</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tục</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đẩy</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mạnh</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hoạt</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động</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mua</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giấy</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tờ</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có</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giá</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với</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tổng</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giá</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trị</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là</w:t>
      </w:r>
      <w:proofErr w:type="spellEnd"/>
      <w:r w:rsidRPr="00B403FE">
        <w:rPr>
          <w:rFonts w:ascii="Times New Roman" w:hAnsi="Times New Roman"/>
          <w:sz w:val="24"/>
          <w:szCs w:val="24"/>
        </w:rPr>
        <w:t xml:space="preserve"> 538</w:t>
      </w:r>
      <w:r w:rsidR="00F613DB">
        <w:rPr>
          <w:rFonts w:ascii="Times New Roman" w:hAnsi="Times New Roman"/>
          <w:sz w:val="24"/>
          <w:szCs w:val="24"/>
        </w:rPr>
        <w:t>.</w:t>
      </w:r>
      <w:r w:rsidRPr="00B403FE">
        <w:rPr>
          <w:rFonts w:ascii="Times New Roman" w:hAnsi="Times New Roman"/>
          <w:sz w:val="24"/>
          <w:szCs w:val="24"/>
        </w:rPr>
        <w:t xml:space="preserve">968 </w:t>
      </w:r>
      <w:proofErr w:type="spellStart"/>
      <w:r w:rsidRPr="00B403FE">
        <w:rPr>
          <w:rFonts w:ascii="Times New Roman" w:hAnsi="Times New Roman"/>
          <w:sz w:val="24"/>
          <w:szCs w:val="24"/>
        </w:rPr>
        <w:t>tỷ</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đồng</w:t>
      </w:r>
      <w:proofErr w:type="spellEnd"/>
      <w:r w:rsidRPr="00B403FE">
        <w:rPr>
          <w:rFonts w:ascii="Times New Roman" w:hAnsi="Times New Roman"/>
          <w:sz w:val="24"/>
          <w:szCs w:val="24"/>
        </w:rPr>
        <w:t xml:space="preserve"> ở </w:t>
      </w:r>
      <w:proofErr w:type="spellStart"/>
      <w:r>
        <w:rPr>
          <w:rFonts w:ascii="Times New Roman" w:hAnsi="Times New Roman"/>
          <w:sz w:val="24"/>
          <w:szCs w:val="24"/>
        </w:rPr>
        <w:t>Quý</w:t>
      </w:r>
      <w:proofErr w:type="spellEnd"/>
      <w:r w:rsidRPr="00B403FE">
        <w:rPr>
          <w:rFonts w:ascii="Times New Roman" w:hAnsi="Times New Roman"/>
          <w:sz w:val="24"/>
          <w:szCs w:val="24"/>
        </w:rPr>
        <w:t xml:space="preserve"> 4, </w:t>
      </w:r>
      <w:proofErr w:type="spellStart"/>
      <w:r w:rsidRPr="00B403FE">
        <w:rPr>
          <w:rFonts w:ascii="Times New Roman" w:hAnsi="Times New Roman"/>
          <w:sz w:val="24"/>
          <w:szCs w:val="24"/>
        </w:rPr>
        <w:t>giúp</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giá</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trị</w:t>
      </w:r>
      <w:proofErr w:type="spellEnd"/>
      <w:r w:rsidRPr="00B403FE">
        <w:rPr>
          <w:rFonts w:ascii="Times New Roman" w:hAnsi="Times New Roman"/>
          <w:sz w:val="24"/>
          <w:szCs w:val="24"/>
        </w:rPr>
        <w:t xml:space="preserve"> giao </w:t>
      </w:r>
      <w:proofErr w:type="spellStart"/>
      <w:r w:rsidRPr="00B403FE">
        <w:rPr>
          <w:rFonts w:ascii="Times New Roman" w:hAnsi="Times New Roman"/>
          <w:sz w:val="24"/>
          <w:szCs w:val="24"/>
        </w:rPr>
        <w:t>dịch</w:t>
      </w:r>
      <w:proofErr w:type="spellEnd"/>
      <w:r w:rsidRPr="00B403FE">
        <w:rPr>
          <w:rFonts w:ascii="Times New Roman" w:hAnsi="Times New Roman"/>
          <w:sz w:val="24"/>
          <w:szCs w:val="24"/>
        </w:rPr>
        <w:t xml:space="preserve"> Outright </w:t>
      </w:r>
      <w:proofErr w:type="spellStart"/>
      <w:r w:rsidRPr="00B403FE">
        <w:rPr>
          <w:rFonts w:ascii="Times New Roman" w:hAnsi="Times New Roman"/>
          <w:sz w:val="24"/>
          <w:szCs w:val="24"/>
        </w:rPr>
        <w:t>duy</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trì</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đà</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tăng</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lên</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mức</w:t>
      </w:r>
      <w:proofErr w:type="spellEnd"/>
      <w:r w:rsidRPr="00B403FE">
        <w:rPr>
          <w:rFonts w:ascii="Times New Roman" w:hAnsi="Times New Roman"/>
          <w:sz w:val="24"/>
          <w:szCs w:val="24"/>
        </w:rPr>
        <w:t xml:space="preserve"> 633</w:t>
      </w:r>
      <w:r w:rsidR="00F613DB">
        <w:rPr>
          <w:rFonts w:ascii="Times New Roman" w:hAnsi="Times New Roman"/>
          <w:sz w:val="24"/>
          <w:szCs w:val="24"/>
        </w:rPr>
        <w:t>.</w:t>
      </w:r>
      <w:r w:rsidRPr="00B403FE">
        <w:rPr>
          <w:rFonts w:ascii="Times New Roman" w:hAnsi="Times New Roman"/>
          <w:sz w:val="24"/>
          <w:szCs w:val="24"/>
        </w:rPr>
        <w:t xml:space="preserve">483 </w:t>
      </w:r>
      <w:proofErr w:type="spellStart"/>
      <w:r w:rsidRPr="00B403FE">
        <w:rPr>
          <w:rFonts w:ascii="Times New Roman" w:hAnsi="Times New Roman"/>
          <w:sz w:val="24"/>
          <w:szCs w:val="24"/>
        </w:rPr>
        <w:t>tỷ</w:t>
      </w:r>
      <w:proofErr w:type="spellEnd"/>
      <w:r w:rsidRPr="00B403FE">
        <w:rPr>
          <w:rFonts w:ascii="Times New Roman" w:hAnsi="Times New Roman"/>
          <w:sz w:val="24"/>
          <w:szCs w:val="24"/>
        </w:rPr>
        <w:t xml:space="preserve"> </w:t>
      </w:r>
      <w:proofErr w:type="spellStart"/>
      <w:r w:rsidRPr="00B403FE">
        <w:rPr>
          <w:rFonts w:ascii="Times New Roman" w:hAnsi="Times New Roman"/>
          <w:sz w:val="24"/>
          <w:szCs w:val="24"/>
        </w:rPr>
        <w:t>đồng</w:t>
      </w:r>
      <w:proofErr w:type="spellEnd"/>
      <w:r w:rsidRPr="00B403FE">
        <w:rPr>
          <w:rFonts w:ascii="Times New Roman" w:hAnsi="Times New Roman"/>
          <w:sz w:val="24"/>
          <w:szCs w:val="24"/>
        </w:rPr>
        <w:t>.</w:t>
      </w:r>
    </w:p>
    <w:p w14:paraId="0208E9BE" w14:textId="77777777" w:rsidR="007F0D95" w:rsidRPr="00443F18" w:rsidRDefault="007F0D95" w:rsidP="007F0D95">
      <w:pPr>
        <w:numPr>
          <w:ilvl w:val="0"/>
          <w:numId w:val="27"/>
        </w:numPr>
        <w:spacing w:after="0" w:line="240" w:lineRule="auto"/>
        <w:jc w:val="both"/>
        <w:rPr>
          <w:rFonts w:ascii="Times New Roman" w:hAnsi="Times New Roman"/>
          <w:sz w:val="24"/>
          <w:szCs w:val="24"/>
        </w:rPr>
      </w:pPr>
      <w:r w:rsidRPr="007F0D95">
        <w:rPr>
          <w:rStyle w:val="Strong"/>
          <w:rFonts w:ascii="Times New Roman" w:hAnsi="Times New Roman"/>
          <w:b w:val="0"/>
          <w:bCs w:val="0"/>
          <w:sz w:val="24"/>
          <w:szCs w:val="24"/>
        </w:rPr>
        <w:t xml:space="preserve">Giao </w:t>
      </w:r>
      <w:proofErr w:type="spellStart"/>
      <w:r w:rsidRPr="007F0D95">
        <w:rPr>
          <w:rStyle w:val="Strong"/>
          <w:rFonts w:ascii="Times New Roman" w:hAnsi="Times New Roman"/>
          <w:b w:val="0"/>
          <w:bCs w:val="0"/>
          <w:sz w:val="24"/>
          <w:szCs w:val="24"/>
        </w:rPr>
        <w:t>dịch</w:t>
      </w:r>
      <w:proofErr w:type="spellEnd"/>
      <w:r w:rsidRPr="007F0D95">
        <w:rPr>
          <w:rStyle w:val="Strong"/>
          <w:rFonts w:ascii="Times New Roman" w:hAnsi="Times New Roman"/>
          <w:b w:val="0"/>
          <w:bCs w:val="0"/>
          <w:sz w:val="24"/>
          <w:szCs w:val="24"/>
        </w:rPr>
        <w:t xml:space="preserve"> Repo </w:t>
      </w:r>
      <w:proofErr w:type="spellStart"/>
      <w:r w:rsidRPr="007F0D95">
        <w:rPr>
          <w:rStyle w:val="Strong"/>
          <w:rFonts w:ascii="Times New Roman" w:hAnsi="Times New Roman"/>
          <w:b w:val="0"/>
          <w:bCs w:val="0"/>
          <w:sz w:val="24"/>
          <w:szCs w:val="24"/>
        </w:rPr>
        <w:t>có</w:t>
      </w:r>
      <w:proofErr w:type="spellEnd"/>
      <w:r w:rsidRPr="007F0D95">
        <w:rPr>
          <w:rStyle w:val="Strong"/>
          <w:rFonts w:ascii="Times New Roman" w:hAnsi="Times New Roman"/>
          <w:b w:val="0"/>
          <w:bCs w:val="0"/>
          <w:sz w:val="24"/>
          <w:szCs w:val="24"/>
        </w:rPr>
        <w:t xml:space="preserve"> xu </w:t>
      </w:r>
      <w:proofErr w:type="spellStart"/>
      <w:r w:rsidRPr="007F0D95">
        <w:rPr>
          <w:rStyle w:val="Strong"/>
          <w:rFonts w:ascii="Times New Roman" w:hAnsi="Times New Roman"/>
          <w:b w:val="0"/>
          <w:bCs w:val="0"/>
          <w:sz w:val="24"/>
          <w:szCs w:val="24"/>
        </w:rPr>
        <w:t>hướng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tăng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trong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ba</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Quý</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đầu</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năm</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nhưng</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giảm</w:t>
      </w:r>
      <w:proofErr w:type="spellEnd"/>
      <w:r w:rsidRPr="00443F18">
        <w:rPr>
          <w:rFonts w:ascii="Times New Roman" w:hAnsi="Times New Roman"/>
          <w:sz w:val="24"/>
          <w:szCs w:val="24"/>
        </w:rPr>
        <w:t xml:space="preserve"> 18% </w:t>
      </w:r>
      <w:proofErr w:type="spellStart"/>
      <w:r w:rsidRPr="00443F18">
        <w:rPr>
          <w:rFonts w:ascii="Times New Roman" w:hAnsi="Times New Roman"/>
          <w:sz w:val="24"/>
          <w:szCs w:val="24"/>
        </w:rPr>
        <w:t>trong</w:t>
      </w:r>
      <w:proofErr w:type="spellEnd"/>
      <w:r w:rsidRPr="00443F18">
        <w:rPr>
          <w:rFonts w:ascii="Times New Roman" w:hAnsi="Times New Roman"/>
          <w:sz w:val="24"/>
          <w:szCs w:val="24"/>
        </w:rPr>
        <w:t xml:space="preserve"> </w:t>
      </w:r>
      <w:proofErr w:type="spellStart"/>
      <w:r>
        <w:rPr>
          <w:rFonts w:ascii="Times New Roman" w:hAnsi="Times New Roman"/>
          <w:sz w:val="24"/>
          <w:szCs w:val="24"/>
        </w:rPr>
        <w:t>Quý</w:t>
      </w:r>
      <w:proofErr w:type="spellEnd"/>
      <w:r w:rsidRPr="00443F18">
        <w:rPr>
          <w:rFonts w:ascii="Times New Roman" w:hAnsi="Times New Roman"/>
          <w:sz w:val="24"/>
          <w:szCs w:val="24"/>
        </w:rPr>
        <w:t xml:space="preserve"> 4 do chi </w:t>
      </w:r>
      <w:proofErr w:type="spellStart"/>
      <w:r w:rsidRPr="00443F18">
        <w:rPr>
          <w:rFonts w:ascii="Times New Roman" w:hAnsi="Times New Roman"/>
          <w:sz w:val="24"/>
          <w:szCs w:val="24"/>
        </w:rPr>
        <w:t>phí</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vay</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vốn</w:t>
      </w:r>
      <w:proofErr w:type="spellEnd"/>
      <w:r w:rsidRPr="00443F18">
        <w:rPr>
          <w:rFonts w:ascii="Times New Roman" w:hAnsi="Times New Roman"/>
          <w:sz w:val="24"/>
          <w:szCs w:val="24"/>
        </w:rPr>
        <w:t xml:space="preserve"> cao </w:t>
      </w:r>
      <w:proofErr w:type="spellStart"/>
      <w:r w:rsidRPr="00443F18">
        <w:rPr>
          <w:rFonts w:ascii="Times New Roman" w:hAnsi="Times New Roman"/>
          <w:sz w:val="24"/>
          <w:szCs w:val="24"/>
        </w:rPr>
        <w:t>hơn</w:t>
      </w:r>
      <w:proofErr w:type="spellEnd"/>
      <w:r w:rsidRPr="00443F18">
        <w:rPr>
          <w:rFonts w:ascii="Times New Roman" w:hAnsi="Times New Roman"/>
          <w:sz w:val="24"/>
          <w:szCs w:val="24"/>
        </w:rPr>
        <w:t>.</w:t>
      </w:r>
    </w:p>
    <w:p w14:paraId="2AFBC570" w14:textId="77777777" w:rsidR="007F0D95" w:rsidRDefault="007F0D95" w:rsidP="007F0D95">
      <w:pPr>
        <w:numPr>
          <w:ilvl w:val="0"/>
          <w:numId w:val="27"/>
        </w:numPr>
        <w:spacing w:after="120" w:line="240" w:lineRule="auto"/>
        <w:jc w:val="both"/>
        <w:rPr>
          <w:rFonts w:ascii="Times New Roman" w:hAnsi="Times New Roman"/>
          <w:sz w:val="24"/>
          <w:szCs w:val="24"/>
        </w:rPr>
      </w:pPr>
      <w:proofErr w:type="spellStart"/>
      <w:r w:rsidRPr="007F0D95">
        <w:rPr>
          <w:rStyle w:val="Strong"/>
          <w:rFonts w:ascii="Times New Roman" w:hAnsi="Times New Roman"/>
          <w:b w:val="0"/>
          <w:bCs w:val="0"/>
          <w:sz w:val="24"/>
          <w:szCs w:val="24"/>
        </w:rPr>
        <w:t>Lợi</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suất</w:t>
      </w:r>
      <w:proofErr w:type="spellEnd"/>
      <w:r w:rsidRPr="007F0D95">
        <w:rPr>
          <w:rStyle w:val="Strong"/>
          <w:rFonts w:ascii="Times New Roman" w:hAnsi="Times New Roman"/>
          <w:b w:val="0"/>
          <w:bCs w:val="0"/>
          <w:sz w:val="24"/>
          <w:szCs w:val="24"/>
        </w:rPr>
        <w:t xml:space="preserve"> giao </w:t>
      </w:r>
      <w:proofErr w:type="spellStart"/>
      <w:r w:rsidRPr="007F0D95">
        <w:rPr>
          <w:rStyle w:val="Strong"/>
          <w:rFonts w:ascii="Times New Roman" w:hAnsi="Times New Roman"/>
          <w:b w:val="0"/>
          <w:bCs w:val="0"/>
          <w:sz w:val="24"/>
          <w:szCs w:val="24"/>
        </w:rPr>
        <w:t>dịch</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tăng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mạnh</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trong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Quý</w:t>
      </w:r>
      <w:proofErr w:type="spellEnd"/>
      <w:r w:rsidRPr="007F0D95">
        <w:rPr>
          <w:rStyle w:val="Strong"/>
          <w:rFonts w:ascii="Times New Roman" w:hAnsi="Times New Roman"/>
          <w:b w:val="0"/>
          <w:bCs w:val="0"/>
          <w:sz w:val="24"/>
          <w:szCs w:val="24"/>
        </w:rPr>
        <w:t xml:space="preserve"> 2 </w:t>
      </w:r>
      <w:proofErr w:type="spellStart"/>
      <w:r w:rsidRPr="007F0D95">
        <w:rPr>
          <w:rStyle w:val="Strong"/>
          <w:rFonts w:ascii="Times New Roman" w:hAnsi="Times New Roman"/>
          <w:b w:val="0"/>
          <w:bCs w:val="0"/>
          <w:sz w:val="24"/>
          <w:szCs w:val="24"/>
        </w:rPr>
        <w:t>nhưng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giảm</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trong</w:t>
      </w:r>
      <w:proofErr w:type="spellEnd"/>
      <w:r w:rsidRPr="007F0D95">
        <w:rPr>
          <w:rStyle w:val="Strong"/>
          <w:rFonts w:ascii="Times New Roman" w:hAnsi="Times New Roman"/>
          <w:b w:val="0"/>
          <w:bCs w:val="0"/>
          <w:sz w:val="24"/>
          <w:szCs w:val="24"/>
        </w:rPr>
        <w:t xml:space="preserve"> </w:t>
      </w:r>
      <w:proofErr w:type="spellStart"/>
      <w:r w:rsidRPr="007F0D95">
        <w:rPr>
          <w:rStyle w:val="Strong"/>
          <w:rFonts w:ascii="Times New Roman" w:hAnsi="Times New Roman"/>
          <w:b w:val="0"/>
          <w:bCs w:val="0"/>
          <w:sz w:val="24"/>
          <w:szCs w:val="24"/>
        </w:rPr>
        <w:t>Quý</w:t>
      </w:r>
      <w:proofErr w:type="spellEnd"/>
      <w:r w:rsidRPr="007F0D95">
        <w:rPr>
          <w:rStyle w:val="Strong"/>
          <w:rFonts w:ascii="Times New Roman" w:hAnsi="Times New Roman"/>
          <w:b w:val="0"/>
          <w:bCs w:val="0"/>
          <w:sz w:val="24"/>
          <w:szCs w:val="24"/>
        </w:rPr>
        <w:t xml:space="preserve"> 3</w:t>
      </w:r>
      <w:r w:rsidRPr="00443F18">
        <w:rPr>
          <w:rFonts w:ascii="Times New Roman" w:hAnsi="Times New Roman"/>
          <w:sz w:val="24"/>
          <w:szCs w:val="24"/>
        </w:rPr>
        <w:t xml:space="preserve">, do </w:t>
      </w:r>
      <w:proofErr w:type="spellStart"/>
      <w:r w:rsidRPr="00443F18">
        <w:rPr>
          <w:rFonts w:ascii="Times New Roman" w:hAnsi="Times New Roman"/>
          <w:sz w:val="24"/>
          <w:szCs w:val="24"/>
        </w:rPr>
        <w:t>chính</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sách</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tiền</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tệ</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trong</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và</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ngoài</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nước</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có</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sự</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điều</w:t>
      </w:r>
      <w:proofErr w:type="spellEnd"/>
      <w:r w:rsidRPr="00443F18">
        <w:rPr>
          <w:rFonts w:ascii="Times New Roman" w:hAnsi="Times New Roman"/>
          <w:sz w:val="24"/>
          <w:szCs w:val="24"/>
        </w:rPr>
        <w:t xml:space="preserve"> </w:t>
      </w:r>
      <w:proofErr w:type="spellStart"/>
      <w:r w:rsidRPr="00443F18">
        <w:rPr>
          <w:rFonts w:ascii="Times New Roman" w:hAnsi="Times New Roman"/>
          <w:sz w:val="24"/>
          <w:szCs w:val="24"/>
        </w:rPr>
        <w:t>chỉnh</w:t>
      </w:r>
      <w:proofErr w:type="spellEnd"/>
      <w:r w:rsidRPr="00443F18">
        <w:rPr>
          <w:rFonts w:ascii="Times New Roman" w:hAnsi="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0"/>
      </w:tblGrid>
      <w:tr w:rsidR="007F0D95" w:rsidRPr="006055DE" w14:paraId="736F08FA" w14:textId="77777777" w:rsidTr="00446891">
        <w:trPr>
          <w:trHeight w:val="318"/>
          <w:jc w:val="center"/>
        </w:trPr>
        <w:tc>
          <w:tcPr>
            <w:tcW w:w="7837" w:type="dxa"/>
            <w:tcBorders>
              <w:bottom w:val="single" w:sz="4" w:space="0" w:color="auto"/>
            </w:tcBorders>
            <w:shd w:val="clear" w:color="auto" w:fill="auto"/>
          </w:tcPr>
          <w:p w14:paraId="17D22200" w14:textId="77777777" w:rsidR="007F0D95" w:rsidRPr="006055DE" w:rsidRDefault="007F0D95" w:rsidP="00446891">
            <w:pPr>
              <w:tabs>
                <w:tab w:val="left" w:pos="426"/>
              </w:tabs>
              <w:spacing w:before="120" w:line="360" w:lineRule="auto"/>
              <w:jc w:val="both"/>
              <w:rPr>
                <w:rFonts w:ascii="Times New Roman" w:hAnsi="Times New Roman"/>
                <w:b/>
                <w:sz w:val="22"/>
                <w:szCs w:val="22"/>
                <w:lang w:val="nl-NL"/>
              </w:rPr>
            </w:pPr>
            <w:r w:rsidRPr="00F26685">
              <w:rPr>
                <w:rFonts w:ascii="Times New Roman" w:hAnsi="Times New Roman"/>
                <w:b/>
                <w:sz w:val="22"/>
                <w:szCs w:val="22"/>
                <w:lang w:val="nl-NL"/>
              </w:rPr>
              <w:t>Hình 4: Giá trị giao dịch Trái phiếu Chính phủ trên thị trường thứ cấp</w:t>
            </w:r>
          </w:p>
        </w:tc>
      </w:tr>
      <w:tr w:rsidR="007F0D95" w:rsidRPr="006055DE" w14:paraId="0C7E6260" w14:textId="77777777" w:rsidTr="00446891">
        <w:trPr>
          <w:trHeight w:val="3266"/>
          <w:jc w:val="center"/>
        </w:trPr>
        <w:tc>
          <w:tcPr>
            <w:tcW w:w="7837" w:type="dxa"/>
            <w:tcBorders>
              <w:top w:val="single" w:sz="4" w:space="0" w:color="auto"/>
              <w:bottom w:val="single" w:sz="4" w:space="0" w:color="auto"/>
            </w:tcBorders>
          </w:tcPr>
          <w:p w14:paraId="05B85AC1" w14:textId="77777777" w:rsidR="007F0D95" w:rsidRPr="006055DE" w:rsidRDefault="007F0D95" w:rsidP="00446891">
            <w:pPr>
              <w:tabs>
                <w:tab w:val="left" w:pos="426"/>
              </w:tabs>
              <w:spacing w:before="120" w:line="360" w:lineRule="auto"/>
              <w:jc w:val="center"/>
              <w:rPr>
                <w:rFonts w:ascii="Times New Roman" w:hAnsi="Times New Roman"/>
                <w:bCs/>
                <w:sz w:val="22"/>
                <w:szCs w:val="22"/>
                <w:highlight w:val="yellow"/>
                <w:lang w:val="nl-NL"/>
              </w:rPr>
            </w:pPr>
            <w:r>
              <w:rPr>
                <w:noProof/>
              </w:rPr>
              <w:drawing>
                <wp:inline distT="0" distB="0" distL="0" distR="0" wp14:anchorId="7F0992C1" wp14:editId="668CDC5C">
                  <wp:extent cx="5876290" cy="2667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6558" cy="2671660"/>
                          </a:xfrm>
                          <a:prstGeom prst="rect">
                            <a:avLst/>
                          </a:prstGeom>
                          <a:noFill/>
                          <a:ln>
                            <a:noFill/>
                          </a:ln>
                        </pic:spPr>
                      </pic:pic>
                    </a:graphicData>
                  </a:graphic>
                </wp:inline>
              </w:drawing>
            </w:r>
          </w:p>
        </w:tc>
      </w:tr>
      <w:tr w:rsidR="007F0D95" w:rsidRPr="006055DE" w14:paraId="3784BEF1" w14:textId="77777777" w:rsidTr="00446891">
        <w:trPr>
          <w:trHeight w:val="116"/>
          <w:jc w:val="center"/>
        </w:trPr>
        <w:tc>
          <w:tcPr>
            <w:tcW w:w="7837" w:type="dxa"/>
            <w:tcBorders>
              <w:top w:val="single" w:sz="4" w:space="0" w:color="auto"/>
            </w:tcBorders>
            <w:shd w:val="clear" w:color="auto" w:fill="auto"/>
          </w:tcPr>
          <w:p w14:paraId="6790C28E" w14:textId="77777777" w:rsidR="007F0D95" w:rsidRPr="006055DE" w:rsidRDefault="007F0D95" w:rsidP="00446891">
            <w:pPr>
              <w:tabs>
                <w:tab w:val="left" w:pos="426"/>
              </w:tabs>
              <w:spacing w:before="120" w:line="360" w:lineRule="auto"/>
              <w:jc w:val="both"/>
              <w:rPr>
                <w:rFonts w:ascii="Times New Roman" w:hAnsi="Times New Roman"/>
                <w:bCs/>
                <w:i/>
                <w:iCs/>
                <w:lang w:val="nl-NL"/>
              </w:rPr>
            </w:pPr>
            <w:r w:rsidRPr="006055DE">
              <w:rPr>
                <w:rFonts w:ascii="Times New Roman" w:hAnsi="Times New Roman"/>
                <w:bCs/>
                <w:i/>
                <w:iCs/>
                <w:lang w:val="nl-NL"/>
              </w:rPr>
              <w:t xml:space="preserve">Nguồn: </w:t>
            </w:r>
            <w:r>
              <w:rPr>
                <w:rFonts w:ascii="Times New Roman" w:hAnsi="Times New Roman"/>
                <w:bCs/>
                <w:i/>
                <w:iCs/>
                <w:lang w:val="nl-NL"/>
              </w:rPr>
              <w:t>CFMC tổng hợp.</w:t>
            </w:r>
          </w:p>
        </w:tc>
      </w:tr>
    </w:tbl>
    <w:p w14:paraId="7A9DF8F7" w14:textId="77777777" w:rsidR="007F0D95" w:rsidRPr="006055DE" w:rsidRDefault="007F0D95" w:rsidP="007F0D95">
      <w:pPr>
        <w:shd w:val="clear" w:color="auto" w:fill="FFFFFF"/>
        <w:tabs>
          <w:tab w:val="left" w:pos="426"/>
        </w:tabs>
        <w:spacing w:before="120" w:after="120" w:line="240" w:lineRule="auto"/>
        <w:jc w:val="both"/>
        <w:rPr>
          <w:rFonts w:ascii="Times New Roman" w:hAnsi="Times New Roman"/>
          <w:b/>
          <w:sz w:val="24"/>
          <w:szCs w:val="24"/>
          <w:lang w:val="nl-NL"/>
        </w:rPr>
      </w:pPr>
      <w:r w:rsidRPr="006055DE">
        <w:rPr>
          <w:rFonts w:ascii="Times New Roman" w:hAnsi="Times New Roman"/>
          <w:b/>
          <w:sz w:val="24"/>
          <w:szCs w:val="24"/>
          <w:lang w:val="nl-NL"/>
        </w:rPr>
        <w:lastRenderedPageBreak/>
        <w:t>Thị trường trái phiếu</w:t>
      </w:r>
      <w:r>
        <w:rPr>
          <w:rFonts w:ascii="Times New Roman" w:hAnsi="Times New Roman"/>
          <w:b/>
          <w:sz w:val="24"/>
          <w:szCs w:val="24"/>
          <w:lang w:val="nl-NL"/>
        </w:rPr>
        <w:t xml:space="preserve"> Doanh nghiệp</w:t>
      </w:r>
    </w:p>
    <w:p w14:paraId="19651EA2" w14:textId="143F8782" w:rsidR="007F0D95" w:rsidRPr="000E7A86" w:rsidRDefault="007F0D95" w:rsidP="007F0D95">
      <w:pPr>
        <w:pStyle w:val="NormalWeb"/>
        <w:spacing w:before="0" w:beforeAutospacing="0" w:after="120" w:afterAutospacing="0"/>
        <w:jc w:val="both"/>
        <w:rPr>
          <w:lang w:val="nl-NL"/>
        </w:rPr>
      </w:pPr>
      <w:r w:rsidRPr="000E7A86">
        <w:rPr>
          <w:lang w:val="nl-NL"/>
        </w:rPr>
        <w:t xml:space="preserve">Năm 2024, thị trường trái phiếu doanh nghiệp Việt Nam có sự phục hồi rõ rệt về giá trị phát hành. Năm 2024, tổng giá trị trái phiếu doanh nghiệp phát hành </w:t>
      </w:r>
      <w:r w:rsidRPr="007F0D95">
        <w:rPr>
          <w:lang w:val="nl-NL"/>
        </w:rPr>
        <w:t>đạt</w:t>
      </w:r>
      <w:r w:rsidRPr="007F0D95">
        <w:rPr>
          <w:b/>
          <w:bCs/>
          <w:lang w:val="nl-NL"/>
        </w:rPr>
        <w:t xml:space="preserve"> </w:t>
      </w:r>
      <w:r w:rsidRPr="007F0D95">
        <w:rPr>
          <w:rStyle w:val="Strong"/>
          <w:b w:val="0"/>
          <w:bCs w:val="0"/>
          <w:lang w:val="nl-NL"/>
        </w:rPr>
        <w:t>443</w:t>
      </w:r>
      <w:r w:rsidR="00F613DB">
        <w:rPr>
          <w:rStyle w:val="Strong"/>
          <w:b w:val="0"/>
          <w:bCs w:val="0"/>
          <w:lang w:val="nl-NL"/>
        </w:rPr>
        <w:t>.</w:t>
      </w:r>
      <w:r w:rsidRPr="007F0D95">
        <w:rPr>
          <w:rStyle w:val="Strong"/>
          <w:b w:val="0"/>
          <w:bCs w:val="0"/>
          <w:lang w:val="nl-NL"/>
        </w:rPr>
        <w:t>457 tỷ đồng</w:t>
      </w:r>
      <w:r w:rsidRPr="000E7A86">
        <w:rPr>
          <w:lang w:val="nl-NL"/>
        </w:rPr>
        <w:t xml:space="preserve">, tăng mạnh </w:t>
      </w:r>
      <w:r w:rsidRPr="007F0D95">
        <w:rPr>
          <w:rStyle w:val="Strong"/>
          <w:b w:val="0"/>
          <w:bCs w:val="0"/>
          <w:lang w:val="nl-NL"/>
        </w:rPr>
        <w:t>59%</w:t>
      </w:r>
      <w:r w:rsidRPr="000E7A86">
        <w:rPr>
          <w:lang w:val="nl-NL"/>
        </w:rPr>
        <w:t xml:space="preserve"> so với giá trị trái phiếu đến hạn </w:t>
      </w:r>
      <w:r w:rsidRPr="007F0D95">
        <w:rPr>
          <w:lang w:val="nl-NL"/>
        </w:rPr>
        <w:t>(</w:t>
      </w:r>
      <w:r w:rsidRPr="007F0D95">
        <w:rPr>
          <w:rStyle w:val="Strong"/>
          <w:b w:val="0"/>
          <w:bCs w:val="0"/>
          <w:lang w:val="nl-NL"/>
        </w:rPr>
        <w:t>278</w:t>
      </w:r>
      <w:r w:rsidR="00F613DB">
        <w:rPr>
          <w:rStyle w:val="Strong"/>
          <w:b w:val="0"/>
          <w:bCs w:val="0"/>
          <w:lang w:val="nl-NL"/>
        </w:rPr>
        <w:t>.</w:t>
      </w:r>
      <w:r w:rsidRPr="007F0D95">
        <w:rPr>
          <w:rStyle w:val="Strong"/>
          <w:b w:val="0"/>
          <w:bCs w:val="0"/>
          <w:lang w:val="nl-NL"/>
        </w:rPr>
        <w:t>210 tỷ đồng</w:t>
      </w:r>
      <w:r w:rsidRPr="007F0D95">
        <w:rPr>
          <w:lang w:val="nl-NL"/>
        </w:rPr>
        <w:t>)</w:t>
      </w:r>
      <w:r w:rsidRPr="007F0D95">
        <w:rPr>
          <w:b/>
          <w:bCs/>
          <w:lang w:val="nl-NL"/>
        </w:rPr>
        <w:t>,</w:t>
      </w:r>
      <w:r w:rsidRPr="000E7A86">
        <w:rPr>
          <w:lang w:val="nl-NL"/>
        </w:rPr>
        <w:t xml:space="preserve"> cho thấy niềm tin của doanh nghiệp vào kênh huy động vốn này đã phục hồi.</w:t>
      </w:r>
    </w:p>
    <w:p w14:paraId="5754ECEA" w14:textId="267EEFF8" w:rsidR="007F0D95" w:rsidRPr="000E7A86" w:rsidRDefault="007F0D95" w:rsidP="007F0D95">
      <w:pPr>
        <w:numPr>
          <w:ilvl w:val="0"/>
          <w:numId w:val="28"/>
        </w:numPr>
        <w:spacing w:after="120" w:line="240" w:lineRule="auto"/>
        <w:jc w:val="both"/>
        <w:rPr>
          <w:rFonts w:ascii="Times New Roman" w:hAnsi="Times New Roman"/>
          <w:sz w:val="24"/>
          <w:szCs w:val="24"/>
          <w:lang w:val="nl-NL"/>
        </w:rPr>
      </w:pPr>
      <w:r w:rsidRPr="007F0D95">
        <w:rPr>
          <w:rStyle w:val="Strong"/>
          <w:rFonts w:ascii="Times New Roman" w:hAnsi="Times New Roman"/>
          <w:b w:val="0"/>
          <w:bCs w:val="0"/>
          <w:sz w:val="24"/>
          <w:szCs w:val="24"/>
          <w:lang w:val="nl-NL"/>
        </w:rPr>
        <w:t>Phát hành riêng lẻ</w:t>
      </w:r>
      <w:r w:rsidRPr="000E7A86">
        <w:rPr>
          <w:rFonts w:ascii="Times New Roman" w:hAnsi="Times New Roman"/>
          <w:sz w:val="24"/>
          <w:szCs w:val="24"/>
          <w:lang w:val="nl-NL"/>
        </w:rPr>
        <w:t xml:space="preserve"> vẫn là kênh chính do điều kiện phát hành ra công chúng khắt khe hơn, chiếm </w:t>
      </w:r>
      <w:r w:rsidRPr="007F0D95">
        <w:rPr>
          <w:rStyle w:val="Strong"/>
          <w:rFonts w:ascii="Times New Roman" w:hAnsi="Times New Roman"/>
          <w:b w:val="0"/>
          <w:bCs w:val="0"/>
          <w:sz w:val="24"/>
          <w:szCs w:val="24"/>
          <w:lang w:val="nl-NL"/>
        </w:rPr>
        <w:t>93</w:t>
      </w:r>
      <w:r w:rsidR="00F613DB">
        <w:rPr>
          <w:rStyle w:val="Strong"/>
          <w:rFonts w:ascii="Times New Roman" w:hAnsi="Times New Roman"/>
          <w:b w:val="0"/>
          <w:bCs w:val="0"/>
          <w:sz w:val="24"/>
          <w:szCs w:val="24"/>
          <w:lang w:val="nl-NL"/>
        </w:rPr>
        <w:t>,</w:t>
      </w:r>
      <w:r w:rsidRPr="007F0D95">
        <w:rPr>
          <w:rStyle w:val="Strong"/>
          <w:rFonts w:ascii="Times New Roman" w:hAnsi="Times New Roman"/>
          <w:b w:val="0"/>
          <w:bCs w:val="0"/>
          <w:sz w:val="24"/>
          <w:szCs w:val="24"/>
          <w:lang w:val="nl-NL"/>
        </w:rPr>
        <w:t>5% tổng giá trị phát hành</w:t>
      </w:r>
      <w:r w:rsidRPr="000E7A86">
        <w:rPr>
          <w:rFonts w:ascii="Times New Roman" w:hAnsi="Times New Roman"/>
          <w:sz w:val="24"/>
          <w:szCs w:val="24"/>
          <w:lang w:val="nl-NL"/>
        </w:rPr>
        <w:t xml:space="preserve"> (414</w:t>
      </w:r>
      <w:r w:rsidR="00F613DB">
        <w:rPr>
          <w:rFonts w:ascii="Times New Roman" w:hAnsi="Times New Roman"/>
          <w:sz w:val="24"/>
          <w:szCs w:val="24"/>
          <w:lang w:val="nl-NL"/>
        </w:rPr>
        <w:t>.</w:t>
      </w:r>
      <w:r w:rsidRPr="000E7A86">
        <w:rPr>
          <w:rFonts w:ascii="Times New Roman" w:hAnsi="Times New Roman"/>
          <w:sz w:val="24"/>
          <w:szCs w:val="24"/>
          <w:lang w:val="nl-NL"/>
        </w:rPr>
        <w:t>357 tỷ đồng).</w:t>
      </w:r>
    </w:p>
    <w:p w14:paraId="7011B275" w14:textId="07062A96" w:rsidR="007F0D95" w:rsidRPr="000E7A86" w:rsidRDefault="007F0D95" w:rsidP="007F0D95">
      <w:pPr>
        <w:numPr>
          <w:ilvl w:val="0"/>
          <w:numId w:val="28"/>
        </w:numPr>
        <w:spacing w:after="120" w:line="240" w:lineRule="auto"/>
        <w:jc w:val="both"/>
        <w:rPr>
          <w:rFonts w:ascii="Times New Roman" w:hAnsi="Times New Roman"/>
          <w:sz w:val="24"/>
          <w:szCs w:val="24"/>
          <w:lang w:val="nl-NL"/>
        </w:rPr>
      </w:pPr>
      <w:r w:rsidRPr="007F0D95">
        <w:rPr>
          <w:rStyle w:val="Strong"/>
          <w:rFonts w:ascii="Times New Roman" w:hAnsi="Times New Roman"/>
          <w:b w:val="0"/>
          <w:bCs w:val="0"/>
          <w:sz w:val="24"/>
          <w:szCs w:val="24"/>
          <w:lang w:val="nl-NL"/>
        </w:rPr>
        <w:t>Phát hành ra công chúng</w:t>
      </w:r>
      <w:r w:rsidRPr="000E7A86">
        <w:rPr>
          <w:rFonts w:ascii="Times New Roman" w:hAnsi="Times New Roman"/>
          <w:sz w:val="24"/>
          <w:szCs w:val="24"/>
          <w:lang w:val="nl-NL"/>
        </w:rPr>
        <w:t xml:space="preserve"> tăng nhẹ lên </w:t>
      </w:r>
      <w:r w:rsidRPr="007F0D95">
        <w:rPr>
          <w:rStyle w:val="Strong"/>
          <w:rFonts w:ascii="Times New Roman" w:hAnsi="Times New Roman"/>
          <w:b w:val="0"/>
          <w:bCs w:val="0"/>
          <w:sz w:val="24"/>
          <w:szCs w:val="24"/>
          <w:lang w:val="nl-NL"/>
        </w:rPr>
        <w:t>6</w:t>
      </w:r>
      <w:r w:rsidR="00F613DB">
        <w:rPr>
          <w:rStyle w:val="Strong"/>
          <w:rFonts w:ascii="Times New Roman" w:hAnsi="Times New Roman"/>
          <w:b w:val="0"/>
          <w:bCs w:val="0"/>
          <w:sz w:val="24"/>
          <w:szCs w:val="24"/>
          <w:lang w:val="nl-NL"/>
        </w:rPr>
        <w:t>,</w:t>
      </w:r>
      <w:r w:rsidRPr="007F0D95">
        <w:rPr>
          <w:rStyle w:val="Strong"/>
          <w:rFonts w:ascii="Times New Roman" w:hAnsi="Times New Roman"/>
          <w:b w:val="0"/>
          <w:bCs w:val="0"/>
          <w:sz w:val="24"/>
          <w:szCs w:val="24"/>
          <w:lang w:val="nl-NL"/>
        </w:rPr>
        <w:t>5%</w:t>
      </w:r>
      <w:r w:rsidRPr="000E7A86">
        <w:rPr>
          <w:rFonts w:ascii="Times New Roman" w:hAnsi="Times New Roman"/>
          <w:sz w:val="24"/>
          <w:szCs w:val="24"/>
          <w:lang w:val="nl-NL"/>
        </w:rPr>
        <w:t xml:space="preserve"> (29</w:t>
      </w:r>
      <w:r w:rsidR="00F613DB">
        <w:rPr>
          <w:rFonts w:ascii="Times New Roman" w:hAnsi="Times New Roman"/>
          <w:sz w:val="24"/>
          <w:szCs w:val="24"/>
          <w:lang w:val="nl-NL"/>
        </w:rPr>
        <w:t>.</w:t>
      </w:r>
      <w:r w:rsidRPr="000E7A86">
        <w:rPr>
          <w:rFonts w:ascii="Times New Roman" w:hAnsi="Times New Roman"/>
          <w:sz w:val="24"/>
          <w:szCs w:val="24"/>
          <w:lang w:val="nl-NL"/>
        </w:rPr>
        <w:t>100 tỷ đồng), cho thấy các doanh nghiệp bắt đầu quan tâm mở rộng đối tượng nhà đầu tư.</w:t>
      </w:r>
    </w:p>
    <w:p w14:paraId="71F83075" w14:textId="77777777" w:rsidR="007F0D95" w:rsidRPr="007F0D95" w:rsidRDefault="007F0D95" w:rsidP="007F0D95">
      <w:pPr>
        <w:numPr>
          <w:ilvl w:val="0"/>
          <w:numId w:val="28"/>
        </w:numPr>
        <w:spacing w:after="120" w:line="240" w:lineRule="auto"/>
        <w:jc w:val="both"/>
        <w:rPr>
          <w:rFonts w:ascii="Times New Roman" w:hAnsi="Times New Roman"/>
          <w:b/>
          <w:bCs/>
          <w:sz w:val="24"/>
          <w:szCs w:val="24"/>
          <w:lang w:val="nl-NL"/>
        </w:rPr>
      </w:pPr>
      <w:r w:rsidRPr="007F0D95">
        <w:rPr>
          <w:rStyle w:val="Strong"/>
          <w:rFonts w:ascii="Times New Roman" w:hAnsi="Times New Roman"/>
          <w:b w:val="0"/>
          <w:bCs w:val="0"/>
          <w:sz w:val="24"/>
          <w:szCs w:val="24"/>
          <w:lang w:val="nl-NL"/>
        </w:rPr>
        <w:t>Tỷ trọng phát hành theo ngành</w:t>
      </w:r>
      <w:r w:rsidRPr="007F0D95">
        <w:rPr>
          <w:rFonts w:ascii="Times New Roman" w:hAnsi="Times New Roman"/>
          <w:b/>
          <w:bCs/>
          <w:sz w:val="24"/>
          <w:szCs w:val="24"/>
          <w:lang w:val="nl-NL"/>
        </w:rPr>
        <w:t xml:space="preserve">: </w:t>
      </w:r>
    </w:p>
    <w:p w14:paraId="5967DF61" w14:textId="151BDECE" w:rsidR="007F0D95" w:rsidRPr="007F0D95" w:rsidRDefault="007F0D95" w:rsidP="007F0D95">
      <w:pPr>
        <w:numPr>
          <w:ilvl w:val="1"/>
          <w:numId w:val="28"/>
        </w:numPr>
        <w:spacing w:after="120" w:line="240" w:lineRule="auto"/>
        <w:jc w:val="both"/>
        <w:rPr>
          <w:rFonts w:ascii="Times New Roman" w:hAnsi="Times New Roman"/>
          <w:b/>
          <w:bCs/>
          <w:sz w:val="24"/>
          <w:szCs w:val="24"/>
          <w:lang w:val="nl-NL"/>
        </w:rPr>
      </w:pPr>
      <w:r w:rsidRPr="007F0D95">
        <w:rPr>
          <w:rStyle w:val="Strong"/>
          <w:rFonts w:ascii="Times New Roman" w:hAnsi="Times New Roman"/>
          <w:b w:val="0"/>
          <w:bCs w:val="0"/>
          <w:sz w:val="24"/>
          <w:szCs w:val="24"/>
          <w:lang w:val="nl-NL"/>
        </w:rPr>
        <w:t>Ngân hàng</w:t>
      </w:r>
      <w:r w:rsidRPr="000E7A86">
        <w:rPr>
          <w:rFonts w:ascii="Times New Roman" w:hAnsi="Times New Roman"/>
          <w:sz w:val="24"/>
          <w:szCs w:val="24"/>
          <w:lang w:val="nl-NL"/>
        </w:rPr>
        <w:t>: 252</w:t>
      </w:r>
      <w:r w:rsidR="00F613DB">
        <w:rPr>
          <w:rFonts w:ascii="Times New Roman" w:hAnsi="Times New Roman"/>
          <w:sz w:val="24"/>
          <w:szCs w:val="24"/>
          <w:lang w:val="nl-NL"/>
        </w:rPr>
        <w:t>.</w:t>
      </w:r>
      <w:r w:rsidRPr="000E7A86">
        <w:rPr>
          <w:rFonts w:ascii="Times New Roman" w:hAnsi="Times New Roman"/>
          <w:sz w:val="24"/>
          <w:szCs w:val="24"/>
          <w:lang w:val="nl-NL"/>
        </w:rPr>
        <w:t xml:space="preserve">845 tỷ đồng </w:t>
      </w:r>
      <w:r w:rsidRPr="007F0D95">
        <w:rPr>
          <w:rFonts w:ascii="Times New Roman" w:hAnsi="Times New Roman"/>
          <w:sz w:val="24"/>
          <w:szCs w:val="24"/>
          <w:lang w:val="nl-NL"/>
        </w:rPr>
        <w:t>(</w:t>
      </w:r>
      <w:r w:rsidRPr="007F0D95">
        <w:rPr>
          <w:rStyle w:val="Strong"/>
          <w:rFonts w:ascii="Times New Roman" w:hAnsi="Times New Roman"/>
          <w:b w:val="0"/>
          <w:bCs w:val="0"/>
          <w:sz w:val="24"/>
          <w:szCs w:val="24"/>
          <w:lang w:val="nl-NL"/>
        </w:rPr>
        <w:t>57% tổng giá trị phát hành</w:t>
      </w:r>
      <w:r w:rsidRPr="007F0D95">
        <w:rPr>
          <w:rFonts w:ascii="Times New Roman" w:hAnsi="Times New Roman"/>
          <w:sz w:val="24"/>
          <w:szCs w:val="24"/>
          <w:lang w:val="nl-NL"/>
        </w:rPr>
        <w:t>).</w:t>
      </w:r>
    </w:p>
    <w:p w14:paraId="00F17538" w14:textId="7B715532" w:rsidR="007F0D95" w:rsidRPr="000E7A86" w:rsidRDefault="007F0D95" w:rsidP="007F0D95">
      <w:pPr>
        <w:numPr>
          <w:ilvl w:val="1"/>
          <w:numId w:val="28"/>
        </w:numPr>
        <w:spacing w:after="120" w:line="240" w:lineRule="auto"/>
        <w:jc w:val="both"/>
        <w:rPr>
          <w:rFonts w:ascii="Times New Roman" w:hAnsi="Times New Roman"/>
          <w:sz w:val="24"/>
          <w:szCs w:val="24"/>
          <w:lang w:val="nl-NL"/>
        </w:rPr>
      </w:pPr>
      <w:r w:rsidRPr="007F0D95">
        <w:rPr>
          <w:rStyle w:val="Strong"/>
          <w:rFonts w:ascii="Times New Roman" w:hAnsi="Times New Roman"/>
          <w:b w:val="0"/>
          <w:bCs w:val="0"/>
          <w:sz w:val="24"/>
          <w:szCs w:val="24"/>
          <w:lang w:val="nl-NL"/>
        </w:rPr>
        <w:t>Bất động sản</w:t>
      </w:r>
      <w:r w:rsidRPr="000E7A86">
        <w:rPr>
          <w:rFonts w:ascii="Times New Roman" w:hAnsi="Times New Roman"/>
          <w:sz w:val="24"/>
          <w:szCs w:val="24"/>
          <w:lang w:val="nl-NL"/>
        </w:rPr>
        <w:t>: 77</w:t>
      </w:r>
      <w:r w:rsidR="00F613DB">
        <w:rPr>
          <w:rFonts w:ascii="Times New Roman" w:hAnsi="Times New Roman"/>
          <w:sz w:val="24"/>
          <w:szCs w:val="24"/>
          <w:lang w:val="nl-NL"/>
        </w:rPr>
        <w:t>.</w:t>
      </w:r>
      <w:r w:rsidRPr="000E7A86">
        <w:rPr>
          <w:rFonts w:ascii="Times New Roman" w:hAnsi="Times New Roman"/>
          <w:sz w:val="24"/>
          <w:szCs w:val="24"/>
          <w:lang w:val="nl-NL"/>
        </w:rPr>
        <w:t xml:space="preserve">708 tỷ đồng </w:t>
      </w:r>
      <w:r w:rsidRPr="007F0D95">
        <w:rPr>
          <w:rFonts w:ascii="Times New Roman" w:hAnsi="Times New Roman"/>
          <w:sz w:val="24"/>
          <w:szCs w:val="24"/>
          <w:lang w:val="nl-NL"/>
        </w:rPr>
        <w:t>(</w:t>
      </w:r>
      <w:r w:rsidRPr="007F0D95">
        <w:rPr>
          <w:rStyle w:val="Strong"/>
          <w:rFonts w:ascii="Times New Roman" w:hAnsi="Times New Roman"/>
          <w:b w:val="0"/>
          <w:bCs w:val="0"/>
          <w:sz w:val="24"/>
          <w:szCs w:val="24"/>
          <w:lang w:val="nl-NL"/>
        </w:rPr>
        <w:t>17</w:t>
      </w:r>
      <w:r w:rsidR="00F613DB">
        <w:rPr>
          <w:rStyle w:val="Strong"/>
          <w:rFonts w:ascii="Times New Roman" w:hAnsi="Times New Roman"/>
          <w:b w:val="0"/>
          <w:bCs w:val="0"/>
          <w:sz w:val="24"/>
          <w:szCs w:val="24"/>
          <w:lang w:val="nl-NL"/>
        </w:rPr>
        <w:t>,</w:t>
      </w:r>
      <w:r w:rsidRPr="007F0D95">
        <w:rPr>
          <w:rStyle w:val="Strong"/>
          <w:rFonts w:ascii="Times New Roman" w:hAnsi="Times New Roman"/>
          <w:b w:val="0"/>
          <w:bCs w:val="0"/>
          <w:sz w:val="24"/>
          <w:szCs w:val="24"/>
          <w:lang w:val="nl-NL"/>
        </w:rPr>
        <w:t>5%</w:t>
      </w:r>
      <w:r w:rsidRPr="007F0D95">
        <w:rPr>
          <w:rFonts w:ascii="Times New Roman" w:hAnsi="Times New Roman"/>
          <w:sz w:val="24"/>
          <w:szCs w:val="24"/>
          <w:lang w:val="nl-NL"/>
        </w:rPr>
        <w:t>)</w:t>
      </w:r>
      <w:r w:rsidRPr="000E7A86">
        <w:rPr>
          <w:rFonts w:ascii="Times New Roman" w:hAnsi="Times New Roman"/>
          <w:sz w:val="24"/>
          <w:szCs w:val="24"/>
          <w:lang w:val="nl-NL"/>
        </w:rPr>
        <w:t>, cải thiện so với năm 2023 nhưng vẫn thấp so với mức phát hành giai đoạn 2020-2021.</w:t>
      </w:r>
    </w:p>
    <w:p w14:paraId="4A2A84D0" w14:textId="38739FB6" w:rsidR="007F0D95" w:rsidRPr="000E7A86" w:rsidRDefault="007F0D95" w:rsidP="007F0D95">
      <w:pPr>
        <w:numPr>
          <w:ilvl w:val="1"/>
          <w:numId w:val="28"/>
        </w:numPr>
        <w:spacing w:after="120" w:line="240" w:lineRule="auto"/>
        <w:jc w:val="both"/>
        <w:rPr>
          <w:rFonts w:ascii="Times New Roman" w:hAnsi="Times New Roman"/>
          <w:sz w:val="24"/>
          <w:szCs w:val="24"/>
          <w:lang w:val="nl-NL"/>
        </w:rPr>
      </w:pPr>
      <w:r w:rsidRPr="00054970">
        <w:rPr>
          <w:rStyle w:val="Strong"/>
          <w:rFonts w:ascii="Times New Roman" w:hAnsi="Times New Roman"/>
          <w:b w:val="0"/>
          <w:bCs w:val="0"/>
          <w:sz w:val="24"/>
          <w:szCs w:val="24"/>
          <w:lang w:val="nl-NL"/>
        </w:rPr>
        <w:t>Các nhóm ngành khác</w:t>
      </w:r>
      <w:r w:rsidRPr="000E7A86">
        <w:rPr>
          <w:rFonts w:ascii="Times New Roman" w:hAnsi="Times New Roman"/>
          <w:sz w:val="24"/>
          <w:szCs w:val="24"/>
          <w:lang w:val="nl-NL"/>
        </w:rPr>
        <w:t>: 113</w:t>
      </w:r>
      <w:r w:rsidR="00F613DB">
        <w:rPr>
          <w:rFonts w:ascii="Times New Roman" w:hAnsi="Times New Roman"/>
          <w:sz w:val="24"/>
          <w:szCs w:val="24"/>
          <w:lang w:val="nl-NL"/>
        </w:rPr>
        <w:t>.</w:t>
      </w:r>
      <w:r w:rsidRPr="000E7A86">
        <w:rPr>
          <w:rFonts w:ascii="Times New Roman" w:hAnsi="Times New Roman"/>
          <w:sz w:val="24"/>
          <w:szCs w:val="24"/>
          <w:lang w:val="nl-NL"/>
        </w:rPr>
        <w:t>404 tỷ đồng (</w:t>
      </w:r>
      <w:r w:rsidRPr="00054970">
        <w:rPr>
          <w:rStyle w:val="Strong"/>
          <w:rFonts w:ascii="Times New Roman" w:hAnsi="Times New Roman"/>
          <w:b w:val="0"/>
          <w:bCs w:val="0"/>
          <w:sz w:val="24"/>
          <w:szCs w:val="24"/>
          <w:lang w:val="nl-NL"/>
        </w:rPr>
        <w:t>25</w:t>
      </w:r>
      <w:r w:rsidR="00F613DB">
        <w:rPr>
          <w:rStyle w:val="Strong"/>
          <w:rFonts w:ascii="Times New Roman" w:hAnsi="Times New Roman"/>
          <w:b w:val="0"/>
          <w:bCs w:val="0"/>
          <w:sz w:val="24"/>
          <w:szCs w:val="24"/>
          <w:lang w:val="nl-NL"/>
        </w:rPr>
        <w:t>,</w:t>
      </w:r>
      <w:r w:rsidRPr="00054970">
        <w:rPr>
          <w:rStyle w:val="Strong"/>
          <w:rFonts w:ascii="Times New Roman" w:hAnsi="Times New Roman"/>
          <w:b w:val="0"/>
          <w:bCs w:val="0"/>
          <w:sz w:val="24"/>
          <w:szCs w:val="24"/>
          <w:lang w:val="nl-NL"/>
        </w:rPr>
        <w:t>5%</w:t>
      </w:r>
      <w:r w:rsidRPr="000E7A86">
        <w:rPr>
          <w:rFonts w:ascii="Times New Roman" w:hAnsi="Times New Roman"/>
          <w:sz w:val="24"/>
          <w:szCs w:val="24"/>
          <w:lang w:val="nl-NL"/>
        </w:rPr>
        <w:t>), chủ yếu là doanh nghiệp sản xuất và tiêu dùng.</w:t>
      </w:r>
    </w:p>
    <w:p w14:paraId="5C36047E" w14:textId="216E7D0B" w:rsidR="007F0D95" w:rsidRPr="000E7A86" w:rsidRDefault="007F0D95" w:rsidP="007F0D95">
      <w:pPr>
        <w:pStyle w:val="NormalWeb"/>
        <w:spacing w:before="0" w:beforeAutospacing="0" w:after="120" w:afterAutospacing="0"/>
        <w:rPr>
          <w:lang w:val="nl-NL"/>
        </w:rPr>
      </w:pPr>
      <w:r w:rsidRPr="000E7A86">
        <w:rPr>
          <w:lang w:val="nl-NL"/>
        </w:rPr>
        <w:t xml:space="preserve">Dư nợ TPDN cuối năm đạt </w:t>
      </w:r>
      <w:r w:rsidRPr="00054970">
        <w:rPr>
          <w:rStyle w:val="Strong"/>
          <w:b w:val="0"/>
          <w:bCs w:val="0"/>
          <w:lang w:val="nl-NL"/>
        </w:rPr>
        <w:t>1</w:t>
      </w:r>
      <w:r w:rsidR="00F613DB">
        <w:rPr>
          <w:rStyle w:val="Strong"/>
          <w:b w:val="0"/>
          <w:bCs w:val="0"/>
          <w:lang w:val="nl-NL"/>
        </w:rPr>
        <w:t>,</w:t>
      </w:r>
      <w:r w:rsidRPr="00054970">
        <w:rPr>
          <w:rStyle w:val="Strong"/>
          <w:b w:val="0"/>
          <w:bCs w:val="0"/>
          <w:lang w:val="nl-NL"/>
        </w:rPr>
        <w:t>21 triệu tỷ đồng</w:t>
      </w:r>
      <w:r w:rsidRPr="000E7A86">
        <w:rPr>
          <w:lang w:val="nl-NL"/>
        </w:rPr>
        <w:t xml:space="preserve">, chiếm </w:t>
      </w:r>
      <w:r w:rsidRPr="00054970">
        <w:rPr>
          <w:rStyle w:val="Strong"/>
          <w:b w:val="0"/>
          <w:bCs w:val="0"/>
          <w:lang w:val="nl-NL"/>
        </w:rPr>
        <w:t>8</w:t>
      </w:r>
      <w:r w:rsidR="00F613DB">
        <w:rPr>
          <w:rStyle w:val="Strong"/>
          <w:b w:val="0"/>
          <w:bCs w:val="0"/>
          <w:lang w:val="nl-NL"/>
        </w:rPr>
        <w:t>,</w:t>
      </w:r>
      <w:r w:rsidRPr="00054970">
        <w:rPr>
          <w:rStyle w:val="Strong"/>
          <w:b w:val="0"/>
          <w:bCs w:val="0"/>
          <w:lang w:val="nl-NL"/>
        </w:rPr>
        <w:t>1% tổng dư nợ tín dụng</w:t>
      </w:r>
      <w:r w:rsidRPr="000E7A86">
        <w:rPr>
          <w:lang w:val="nl-NL"/>
        </w:rPr>
        <w:t xml:space="preserve">, giảm so với </w:t>
      </w:r>
      <w:r w:rsidRPr="00054970">
        <w:rPr>
          <w:rStyle w:val="Strong"/>
          <w:b w:val="0"/>
          <w:bCs w:val="0"/>
          <w:lang w:val="nl-NL"/>
        </w:rPr>
        <w:t>8</w:t>
      </w:r>
      <w:r w:rsidR="00F613DB">
        <w:rPr>
          <w:rStyle w:val="Strong"/>
          <w:b w:val="0"/>
          <w:bCs w:val="0"/>
          <w:lang w:val="nl-NL"/>
        </w:rPr>
        <w:t>,</w:t>
      </w:r>
      <w:r w:rsidRPr="00054970">
        <w:rPr>
          <w:rStyle w:val="Strong"/>
          <w:b w:val="0"/>
          <w:bCs w:val="0"/>
          <w:lang w:val="nl-NL"/>
        </w:rPr>
        <w:t>9%</w:t>
      </w:r>
      <w:r w:rsidRPr="000E7A86">
        <w:rPr>
          <w:rStyle w:val="Strong"/>
          <w:lang w:val="nl-NL"/>
        </w:rPr>
        <w:t xml:space="preserve"> </w:t>
      </w:r>
      <w:r w:rsidRPr="00054970">
        <w:rPr>
          <w:rStyle w:val="Strong"/>
          <w:b w:val="0"/>
          <w:bCs w:val="0"/>
          <w:lang w:val="nl-NL"/>
        </w:rPr>
        <w:t>cuối năm 2023</w:t>
      </w:r>
      <w:r w:rsidRPr="000E7A86">
        <w:rPr>
          <w:lang w:val="nl-NL"/>
        </w:rPr>
        <w:t xml:space="preserve">. Quy mô thị trường tiếp tục thu hẹp so với GDP, giảm từ mức đỉnh </w:t>
      </w:r>
      <w:r w:rsidRPr="00054970">
        <w:rPr>
          <w:rStyle w:val="Strong"/>
          <w:b w:val="0"/>
          <w:bCs w:val="0"/>
          <w:lang w:val="nl-NL"/>
        </w:rPr>
        <w:t>17</w:t>
      </w:r>
      <w:r w:rsidR="00F613DB">
        <w:rPr>
          <w:rStyle w:val="Strong"/>
          <w:b w:val="0"/>
          <w:bCs w:val="0"/>
          <w:lang w:val="nl-NL"/>
        </w:rPr>
        <w:t>,</w:t>
      </w:r>
      <w:r w:rsidRPr="00054970">
        <w:rPr>
          <w:rStyle w:val="Strong"/>
          <w:b w:val="0"/>
          <w:bCs w:val="0"/>
          <w:lang w:val="nl-NL"/>
        </w:rPr>
        <w:t>1%</w:t>
      </w:r>
      <w:r w:rsidRPr="000E7A86">
        <w:rPr>
          <w:rStyle w:val="Strong"/>
          <w:lang w:val="nl-NL"/>
        </w:rPr>
        <w:t xml:space="preserve"> </w:t>
      </w:r>
      <w:r w:rsidRPr="00054970">
        <w:rPr>
          <w:rStyle w:val="Strong"/>
          <w:b w:val="0"/>
          <w:bCs w:val="0"/>
          <w:lang w:val="nl-NL"/>
        </w:rPr>
        <w:t>năm 2020</w:t>
      </w:r>
      <w:r w:rsidRPr="000E7A86">
        <w:rPr>
          <w:lang w:val="nl-NL"/>
        </w:rPr>
        <w:t xml:space="preserve"> xuống </w:t>
      </w:r>
      <w:r w:rsidRPr="00054970">
        <w:rPr>
          <w:rStyle w:val="Strong"/>
          <w:b w:val="0"/>
          <w:bCs w:val="0"/>
          <w:lang w:val="nl-NL"/>
        </w:rPr>
        <w:t>10</w:t>
      </w:r>
      <w:r w:rsidR="00F613DB">
        <w:rPr>
          <w:rStyle w:val="Strong"/>
          <w:b w:val="0"/>
          <w:bCs w:val="0"/>
          <w:lang w:val="nl-NL"/>
        </w:rPr>
        <w:t>,</w:t>
      </w:r>
      <w:r w:rsidRPr="00054970">
        <w:rPr>
          <w:rStyle w:val="Strong"/>
          <w:b w:val="0"/>
          <w:bCs w:val="0"/>
          <w:lang w:val="nl-NL"/>
        </w:rPr>
        <w:t>8% vào cuối 2024</w:t>
      </w:r>
      <w:r w:rsidRPr="000E7A86">
        <w:rPr>
          <w:lang w:val="nl-NL"/>
        </w:rPr>
        <w:t>.</w:t>
      </w:r>
    </w:p>
    <w:p w14:paraId="1F572E6A" w14:textId="14A265E9" w:rsidR="007F0D95" w:rsidRPr="000E7A86" w:rsidRDefault="007F0D95" w:rsidP="007F0D95">
      <w:pPr>
        <w:pStyle w:val="NormalWeb"/>
        <w:spacing w:before="0" w:beforeAutospacing="0" w:after="120" w:afterAutospacing="0"/>
        <w:jc w:val="both"/>
        <w:rPr>
          <w:lang w:val="nl-NL"/>
        </w:rPr>
      </w:pPr>
      <w:r w:rsidRPr="000E7A86">
        <w:rPr>
          <w:lang w:val="nl-NL"/>
        </w:rPr>
        <w:t xml:space="preserve">Lãi suất phát hành có sự biến động mạnh trong năm. Lãi suất phát hành khá tương quan với lãi suất thị trường tiền tệ, giảm dần từ Quý 1 đến Quý 3, nhưng tăng trở lại vào Quý 4 do NHNN điều tiết cung tiền thận trọng hơn khi áp lực tỷ giá gia tăng. Điều này cho thấy thị trường TPDN phần nào chịu ảnh hưởng của chính sách tiền tệ. </w:t>
      </w:r>
      <w:r w:rsidRPr="00054970">
        <w:rPr>
          <w:lang w:val="nl-NL"/>
        </w:rPr>
        <w:t>B</w:t>
      </w:r>
      <w:r w:rsidRPr="00054970">
        <w:rPr>
          <w:rStyle w:val="Strong"/>
          <w:b w:val="0"/>
          <w:bCs w:val="0"/>
          <w:lang w:val="nl-NL"/>
        </w:rPr>
        <w:t>ình quân cả năm</w:t>
      </w:r>
      <w:r w:rsidRPr="000E7A86">
        <w:rPr>
          <w:b/>
          <w:bCs/>
          <w:lang w:val="nl-NL"/>
        </w:rPr>
        <w:t xml:space="preserve"> </w:t>
      </w:r>
      <w:r w:rsidRPr="000E7A86">
        <w:rPr>
          <w:lang w:val="nl-NL"/>
        </w:rPr>
        <w:t>ở mức</w:t>
      </w:r>
      <w:r w:rsidRPr="000E7A86">
        <w:rPr>
          <w:b/>
          <w:bCs/>
          <w:lang w:val="nl-NL"/>
        </w:rPr>
        <w:t xml:space="preserve"> </w:t>
      </w:r>
      <w:r w:rsidRPr="00054970">
        <w:rPr>
          <w:rStyle w:val="Strong"/>
          <w:b w:val="0"/>
          <w:bCs w:val="0"/>
          <w:lang w:val="nl-NL"/>
        </w:rPr>
        <w:t>7</w:t>
      </w:r>
      <w:r w:rsidR="00F613DB">
        <w:rPr>
          <w:rStyle w:val="Strong"/>
          <w:b w:val="0"/>
          <w:bCs w:val="0"/>
          <w:lang w:val="nl-NL"/>
        </w:rPr>
        <w:t>,</w:t>
      </w:r>
      <w:r w:rsidRPr="00054970">
        <w:rPr>
          <w:rStyle w:val="Strong"/>
          <w:b w:val="0"/>
          <w:bCs w:val="0"/>
          <w:lang w:val="nl-NL"/>
        </w:rPr>
        <w:t>36%/năm</w:t>
      </w:r>
      <w:r w:rsidRPr="00054970">
        <w:rPr>
          <w:b/>
          <w:bCs/>
          <w:lang w:val="nl-NL"/>
        </w:rPr>
        <w:t xml:space="preserve">. </w:t>
      </w:r>
      <w:r w:rsidRPr="00054970">
        <w:rPr>
          <w:rStyle w:val="Strong"/>
          <w:b w:val="0"/>
          <w:bCs w:val="0"/>
          <w:lang w:val="nl-NL"/>
        </w:rPr>
        <w:t>Diễn biến theo quý</w:t>
      </w:r>
      <w:r w:rsidRPr="00054970">
        <w:rPr>
          <w:b/>
          <w:bCs/>
          <w:lang w:val="nl-NL"/>
        </w:rPr>
        <w:t xml:space="preserve">: </w:t>
      </w:r>
      <w:r w:rsidRPr="00054970">
        <w:rPr>
          <w:rStyle w:val="Strong"/>
          <w:b w:val="0"/>
          <w:bCs w:val="0"/>
          <w:lang w:val="nl-NL"/>
        </w:rPr>
        <w:t>Quý 1</w:t>
      </w:r>
      <w:r w:rsidRPr="000E7A86">
        <w:rPr>
          <w:lang w:val="nl-NL"/>
        </w:rPr>
        <w:t xml:space="preserve"> lãi suất phát hành bình quân 10</w:t>
      </w:r>
      <w:r w:rsidR="00F613DB">
        <w:rPr>
          <w:lang w:val="nl-NL"/>
        </w:rPr>
        <w:t>,</w:t>
      </w:r>
      <w:r w:rsidRPr="000E7A86">
        <w:rPr>
          <w:lang w:val="nl-NL"/>
        </w:rPr>
        <w:t>67%/năm tăng mạnh do nhóm Bất động sản chiếm tỷ trọng phát hành cao và điểm rơi phát hành cho các hồ sơ từ năm trước chuyển sang, Quý 2 6</w:t>
      </w:r>
      <w:r w:rsidR="00F613DB">
        <w:rPr>
          <w:lang w:val="nl-NL"/>
        </w:rPr>
        <w:t>,</w:t>
      </w:r>
      <w:r w:rsidRPr="000E7A86">
        <w:rPr>
          <w:lang w:val="nl-NL"/>
        </w:rPr>
        <w:t>62%/năm giảm mạnh theo mặt bằng lãi suất chung, Quý 3 6</w:t>
      </w:r>
      <w:r w:rsidR="00F613DB">
        <w:rPr>
          <w:lang w:val="nl-NL"/>
        </w:rPr>
        <w:t>,</w:t>
      </w:r>
      <w:r w:rsidRPr="000E7A86">
        <w:rPr>
          <w:lang w:val="nl-NL"/>
        </w:rPr>
        <w:t>68%/năm tăng nhẹ do nhu cầu bù đắp trái phiếu đáo hạn, Quý 4 7</w:t>
      </w:r>
      <w:r w:rsidR="00F613DB">
        <w:rPr>
          <w:lang w:val="nl-NL"/>
        </w:rPr>
        <w:t>,</w:t>
      </w:r>
      <w:r w:rsidRPr="000E7A86">
        <w:rPr>
          <w:lang w:val="nl-NL"/>
        </w:rPr>
        <w:t>46%/năm tăng do áp lực lãi suất và tỷ giá vào cuối năm.</w:t>
      </w:r>
    </w:p>
    <w:p w14:paraId="6E8A1A28" w14:textId="15E259F4" w:rsidR="003A1ECC" w:rsidRPr="00054970" w:rsidRDefault="007F0D95" w:rsidP="007F0D95">
      <w:pPr>
        <w:pStyle w:val="Default"/>
        <w:spacing w:before="120"/>
        <w:jc w:val="both"/>
        <w:rPr>
          <w:rFonts w:ascii="Times New Roman" w:eastAsia="Times New Roman" w:hAnsi="Times New Roman" w:cs="Times New Roman"/>
          <w:color w:val="auto"/>
          <w:lang w:val="nl-NL" w:eastAsia="en-US"/>
        </w:rPr>
      </w:pPr>
      <w:proofErr w:type="spellStart"/>
      <w:r w:rsidRPr="00054970">
        <w:rPr>
          <w:rFonts w:ascii="Times New Roman" w:eastAsia="Times New Roman" w:hAnsi="Times New Roman" w:cs="Times New Roman"/>
          <w:color w:val="auto"/>
          <w:lang w:eastAsia="en-US"/>
        </w:rPr>
        <w:t>Tổng</w:t>
      </w:r>
      <w:proofErr w:type="spellEnd"/>
      <w:r w:rsidRPr="00054970">
        <w:rPr>
          <w:rFonts w:ascii="Times New Roman" w:eastAsia="Times New Roman" w:hAnsi="Times New Roman" w:cs="Times New Roman"/>
          <w:color w:val="auto"/>
          <w:lang w:eastAsia="en-US"/>
        </w:rPr>
        <w:t xml:space="preserve"> </w:t>
      </w:r>
      <w:proofErr w:type="spellStart"/>
      <w:r w:rsidRPr="00054970">
        <w:rPr>
          <w:rFonts w:ascii="Times New Roman" w:eastAsia="Times New Roman" w:hAnsi="Times New Roman" w:cs="Times New Roman"/>
          <w:color w:val="auto"/>
          <w:lang w:eastAsia="en-US"/>
        </w:rPr>
        <w:t>trái</w:t>
      </w:r>
      <w:proofErr w:type="spellEnd"/>
      <w:r w:rsidRPr="00054970">
        <w:rPr>
          <w:rFonts w:ascii="Times New Roman" w:eastAsia="Times New Roman" w:hAnsi="Times New Roman" w:cs="Times New Roman"/>
          <w:color w:val="auto"/>
          <w:lang w:eastAsia="en-US"/>
        </w:rPr>
        <w:t xml:space="preserve"> phiếu </w:t>
      </w:r>
      <w:proofErr w:type="spellStart"/>
      <w:r w:rsidRPr="00054970">
        <w:rPr>
          <w:rFonts w:ascii="Times New Roman" w:eastAsia="Times New Roman" w:hAnsi="Times New Roman" w:cs="Times New Roman"/>
          <w:color w:val="auto"/>
          <w:lang w:eastAsia="en-US"/>
        </w:rPr>
        <w:t>đáo</w:t>
      </w:r>
      <w:proofErr w:type="spellEnd"/>
      <w:r w:rsidRPr="00054970">
        <w:rPr>
          <w:rFonts w:ascii="Times New Roman" w:eastAsia="Times New Roman" w:hAnsi="Times New Roman" w:cs="Times New Roman"/>
          <w:color w:val="auto"/>
          <w:lang w:eastAsia="en-US"/>
        </w:rPr>
        <w:t xml:space="preserve"> </w:t>
      </w:r>
      <w:proofErr w:type="spellStart"/>
      <w:r w:rsidRPr="00054970">
        <w:rPr>
          <w:rFonts w:ascii="Times New Roman" w:eastAsia="Times New Roman" w:hAnsi="Times New Roman" w:cs="Times New Roman"/>
          <w:color w:val="auto"/>
          <w:lang w:eastAsia="en-US"/>
        </w:rPr>
        <w:t>hạn</w:t>
      </w:r>
      <w:proofErr w:type="spellEnd"/>
      <w:r w:rsidRPr="00054970">
        <w:rPr>
          <w:rFonts w:ascii="Times New Roman" w:eastAsia="Times New Roman" w:hAnsi="Times New Roman" w:cs="Times New Roman"/>
          <w:color w:val="auto"/>
          <w:lang w:eastAsia="en-US"/>
        </w:rPr>
        <w:t xml:space="preserve"> </w:t>
      </w:r>
      <w:proofErr w:type="spellStart"/>
      <w:r w:rsidRPr="00054970">
        <w:rPr>
          <w:rFonts w:ascii="Times New Roman" w:eastAsia="Times New Roman" w:hAnsi="Times New Roman" w:cs="Times New Roman"/>
          <w:color w:val="auto"/>
          <w:lang w:eastAsia="en-US"/>
        </w:rPr>
        <w:t>trong</w:t>
      </w:r>
      <w:proofErr w:type="spellEnd"/>
      <w:r w:rsidRPr="00054970">
        <w:rPr>
          <w:rFonts w:ascii="Times New Roman" w:eastAsia="Times New Roman" w:hAnsi="Times New Roman" w:cs="Times New Roman"/>
          <w:color w:val="auto"/>
          <w:lang w:eastAsia="en-US"/>
        </w:rPr>
        <w:t xml:space="preserve"> </w:t>
      </w:r>
      <w:proofErr w:type="spellStart"/>
      <w:r w:rsidRPr="00054970">
        <w:rPr>
          <w:rFonts w:ascii="Times New Roman" w:eastAsia="Times New Roman" w:hAnsi="Times New Roman" w:cs="Times New Roman"/>
          <w:color w:val="auto"/>
          <w:lang w:eastAsia="en-US"/>
        </w:rPr>
        <w:t>năm</w:t>
      </w:r>
      <w:proofErr w:type="spellEnd"/>
      <w:r w:rsidRPr="00054970">
        <w:rPr>
          <w:rFonts w:ascii="Times New Roman" w:eastAsia="Times New Roman" w:hAnsi="Times New Roman" w:cs="Times New Roman"/>
          <w:color w:val="auto"/>
          <w:lang w:val="nl-NL" w:eastAsia="en-US"/>
        </w:rPr>
        <w:t xml:space="preserve"> 2024 là </w:t>
      </w:r>
      <w:r w:rsidRPr="00054970">
        <w:rPr>
          <w:rFonts w:ascii="Times New Roman" w:eastAsia="Times New Roman" w:hAnsi="Times New Roman" w:cs="Times New Roman"/>
          <w:color w:val="auto"/>
          <w:lang w:eastAsia="en-US"/>
        </w:rPr>
        <w:t>278</w:t>
      </w:r>
      <w:r w:rsidR="00F613DB">
        <w:rPr>
          <w:rFonts w:ascii="Times New Roman" w:eastAsia="Times New Roman" w:hAnsi="Times New Roman" w:cs="Times New Roman"/>
          <w:color w:val="auto"/>
          <w:lang w:eastAsia="en-US"/>
        </w:rPr>
        <w:t>.</w:t>
      </w:r>
      <w:r w:rsidRPr="00054970">
        <w:rPr>
          <w:rFonts w:ascii="Times New Roman" w:eastAsia="Times New Roman" w:hAnsi="Times New Roman" w:cs="Times New Roman"/>
          <w:color w:val="auto"/>
          <w:lang w:eastAsia="en-US"/>
        </w:rPr>
        <w:t xml:space="preserve">210 </w:t>
      </w:r>
      <w:proofErr w:type="spellStart"/>
      <w:r w:rsidRPr="00054970">
        <w:rPr>
          <w:rFonts w:ascii="Times New Roman" w:eastAsia="Times New Roman" w:hAnsi="Times New Roman" w:cs="Times New Roman"/>
          <w:color w:val="auto"/>
          <w:lang w:eastAsia="en-US"/>
        </w:rPr>
        <w:t>tỷ</w:t>
      </w:r>
      <w:proofErr w:type="spellEnd"/>
      <w:r w:rsidRPr="00054970">
        <w:rPr>
          <w:rFonts w:ascii="Times New Roman" w:eastAsia="Times New Roman" w:hAnsi="Times New Roman" w:cs="Times New Roman"/>
          <w:color w:val="auto"/>
          <w:lang w:eastAsia="en-US"/>
        </w:rPr>
        <w:t xml:space="preserve"> </w:t>
      </w:r>
      <w:proofErr w:type="spellStart"/>
      <w:r w:rsidRPr="00054970">
        <w:rPr>
          <w:rFonts w:ascii="Times New Roman" w:eastAsia="Times New Roman" w:hAnsi="Times New Roman" w:cs="Times New Roman"/>
          <w:color w:val="auto"/>
          <w:lang w:eastAsia="en-US"/>
        </w:rPr>
        <w:t>đồng</w:t>
      </w:r>
      <w:proofErr w:type="spellEnd"/>
      <w:r w:rsidRPr="00054970">
        <w:rPr>
          <w:rFonts w:ascii="Times New Roman" w:eastAsia="Times New Roman" w:hAnsi="Times New Roman" w:cs="Times New Roman"/>
          <w:color w:val="auto"/>
          <w:lang w:eastAsia="en-US"/>
        </w:rPr>
        <w:t xml:space="preserve"> (-4,0% </w:t>
      </w:r>
      <w:proofErr w:type="spellStart"/>
      <w:r w:rsidRPr="00054970">
        <w:rPr>
          <w:rFonts w:ascii="Times New Roman" w:eastAsia="Times New Roman" w:hAnsi="Times New Roman" w:cs="Times New Roman"/>
          <w:color w:val="auto"/>
          <w:lang w:eastAsia="en-US"/>
        </w:rPr>
        <w:t>svck</w:t>
      </w:r>
      <w:proofErr w:type="spellEnd"/>
      <w:r w:rsidRPr="00054970">
        <w:rPr>
          <w:rFonts w:ascii="Times New Roman" w:eastAsia="Times New Roman" w:hAnsi="Times New Roman" w:cs="Times New Roman"/>
          <w:color w:val="auto"/>
          <w:lang w:eastAsia="en-US"/>
        </w:rPr>
        <w:t>)</w:t>
      </w:r>
      <w:r w:rsidRPr="00054970">
        <w:rPr>
          <w:rFonts w:ascii="Times New Roman" w:eastAsia="Times New Roman" w:hAnsi="Times New Roman" w:cs="Times New Roman"/>
          <w:color w:val="auto"/>
          <w:lang w:val="nl-NL" w:eastAsia="en-US"/>
        </w:rPr>
        <w:t xml:space="preserve">. </w:t>
      </w:r>
      <w:r w:rsidRPr="00054970">
        <w:rPr>
          <w:rFonts w:ascii="Times New Roman" w:eastAsia="Times New Roman" w:hAnsi="Times New Roman" w:cs="Times New Roman"/>
          <w:color w:val="auto"/>
          <w:lang w:eastAsia="en-US"/>
        </w:rPr>
        <w:t xml:space="preserve">Trái phiếu </w:t>
      </w:r>
      <w:proofErr w:type="spellStart"/>
      <w:r w:rsidRPr="00054970">
        <w:rPr>
          <w:rFonts w:ascii="Times New Roman" w:eastAsia="Times New Roman" w:hAnsi="Times New Roman" w:cs="Times New Roman"/>
          <w:color w:val="auto"/>
          <w:lang w:eastAsia="en-US"/>
        </w:rPr>
        <w:t>được</w:t>
      </w:r>
      <w:proofErr w:type="spellEnd"/>
      <w:r w:rsidRPr="00054970">
        <w:rPr>
          <w:rFonts w:ascii="Times New Roman" w:eastAsia="Times New Roman" w:hAnsi="Times New Roman" w:cs="Times New Roman"/>
          <w:color w:val="auto"/>
          <w:lang w:eastAsia="en-US"/>
        </w:rPr>
        <w:t xml:space="preserve"> </w:t>
      </w:r>
      <w:proofErr w:type="spellStart"/>
      <w:r w:rsidRPr="00054970">
        <w:rPr>
          <w:rFonts w:ascii="Times New Roman" w:eastAsia="Times New Roman" w:hAnsi="Times New Roman" w:cs="Times New Roman"/>
          <w:color w:val="auto"/>
          <w:lang w:eastAsia="en-US"/>
        </w:rPr>
        <w:t>mua</w:t>
      </w:r>
      <w:proofErr w:type="spellEnd"/>
      <w:r w:rsidRPr="00054970">
        <w:rPr>
          <w:rFonts w:ascii="Times New Roman" w:eastAsia="Times New Roman" w:hAnsi="Times New Roman" w:cs="Times New Roman"/>
          <w:color w:val="auto"/>
          <w:lang w:eastAsia="en-US"/>
        </w:rPr>
        <w:t xml:space="preserve"> </w:t>
      </w:r>
      <w:proofErr w:type="spellStart"/>
      <w:r w:rsidRPr="00054970">
        <w:rPr>
          <w:rFonts w:ascii="Times New Roman" w:eastAsia="Times New Roman" w:hAnsi="Times New Roman" w:cs="Times New Roman"/>
          <w:color w:val="auto"/>
          <w:lang w:eastAsia="en-US"/>
        </w:rPr>
        <w:t>lại</w:t>
      </w:r>
      <w:proofErr w:type="spellEnd"/>
      <w:r w:rsidRPr="00054970">
        <w:rPr>
          <w:rFonts w:ascii="Times New Roman" w:eastAsia="Times New Roman" w:hAnsi="Times New Roman" w:cs="Times New Roman"/>
          <w:color w:val="auto"/>
          <w:lang w:eastAsia="en-US"/>
        </w:rPr>
        <w:t xml:space="preserve"> </w:t>
      </w:r>
      <w:proofErr w:type="spellStart"/>
      <w:r w:rsidRPr="00054970">
        <w:rPr>
          <w:rFonts w:ascii="Times New Roman" w:eastAsia="Times New Roman" w:hAnsi="Times New Roman" w:cs="Times New Roman"/>
          <w:color w:val="auto"/>
          <w:lang w:eastAsia="en-US"/>
        </w:rPr>
        <w:t>trước</w:t>
      </w:r>
      <w:proofErr w:type="spellEnd"/>
      <w:r w:rsidRPr="00054970">
        <w:rPr>
          <w:rFonts w:ascii="Times New Roman" w:eastAsia="Times New Roman" w:hAnsi="Times New Roman" w:cs="Times New Roman"/>
          <w:color w:val="auto"/>
          <w:lang w:eastAsia="en-US"/>
        </w:rPr>
        <w:t xml:space="preserve"> </w:t>
      </w:r>
      <w:proofErr w:type="spellStart"/>
      <w:r w:rsidRPr="00054970">
        <w:rPr>
          <w:rFonts w:ascii="Times New Roman" w:eastAsia="Times New Roman" w:hAnsi="Times New Roman" w:cs="Times New Roman"/>
          <w:color w:val="auto"/>
          <w:lang w:eastAsia="en-US"/>
        </w:rPr>
        <w:t>hạn</w:t>
      </w:r>
      <w:proofErr w:type="spellEnd"/>
      <w:r w:rsidRPr="00054970">
        <w:rPr>
          <w:rFonts w:ascii="Times New Roman" w:eastAsia="Times New Roman" w:hAnsi="Times New Roman" w:cs="Times New Roman"/>
          <w:color w:val="auto"/>
          <w:lang w:val="nl-NL" w:eastAsia="en-US"/>
        </w:rPr>
        <w:t xml:space="preserve"> lũy kế là </w:t>
      </w:r>
      <w:r w:rsidRPr="00054970">
        <w:rPr>
          <w:rFonts w:ascii="Times New Roman" w:eastAsia="Times New Roman" w:hAnsi="Times New Roman" w:cs="Times New Roman"/>
          <w:color w:val="auto"/>
          <w:lang w:eastAsia="en-US"/>
        </w:rPr>
        <w:t>180</w:t>
      </w:r>
      <w:r w:rsidR="00F613DB">
        <w:rPr>
          <w:rFonts w:ascii="Times New Roman" w:eastAsia="Times New Roman" w:hAnsi="Times New Roman" w:cs="Times New Roman"/>
          <w:color w:val="auto"/>
          <w:lang w:eastAsia="en-US"/>
        </w:rPr>
        <w:t>.</w:t>
      </w:r>
      <w:r w:rsidRPr="00054970">
        <w:rPr>
          <w:rFonts w:ascii="Times New Roman" w:eastAsia="Times New Roman" w:hAnsi="Times New Roman" w:cs="Times New Roman"/>
          <w:color w:val="auto"/>
          <w:lang w:eastAsia="en-US"/>
        </w:rPr>
        <w:t xml:space="preserve">015 </w:t>
      </w:r>
      <w:proofErr w:type="spellStart"/>
      <w:r w:rsidRPr="00054970">
        <w:rPr>
          <w:rFonts w:ascii="Times New Roman" w:eastAsia="Times New Roman" w:hAnsi="Times New Roman" w:cs="Times New Roman"/>
          <w:color w:val="auto"/>
          <w:lang w:eastAsia="en-US"/>
        </w:rPr>
        <w:t>tỷ</w:t>
      </w:r>
      <w:proofErr w:type="spellEnd"/>
      <w:r w:rsidRPr="00054970">
        <w:rPr>
          <w:rFonts w:ascii="Times New Roman" w:eastAsia="Times New Roman" w:hAnsi="Times New Roman" w:cs="Times New Roman"/>
          <w:color w:val="auto"/>
          <w:lang w:eastAsia="en-US"/>
        </w:rPr>
        <w:t xml:space="preserve"> </w:t>
      </w:r>
      <w:proofErr w:type="spellStart"/>
      <w:r w:rsidRPr="00054970">
        <w:rPr>
          <w:rFonts w:ascii="Times New Roman" w:eastAsia="Times New Roman" w:hAnsi="Times New Roman" w:cs="Times New Roman"/>
          <w:color w:val="auto"/>
          <w:lang w:eastAsia="en-US"/>
        </w:rPr>
        <w:t>đồng</w:t>
      </w:r>
      <w:proofErr w:type="spellEnd"/>
      <w:r w:rsidRPr="00054970">
        <w:rPr>
          <w:rFonts w:ascii="Times New Roman" w:eastAsia="Times New Roman" w:hAnsi="Times New Roman" w:cs="Times New Roman"/>
          <w:color w:val="auto"/>
          <w:lang w:val="nl-NL" w:eastAsia="en-US"/>
        </w:rPr>
        <w:t>, (-14,6% svck).</w:t>
      </w:r>
      <w:r w:rsidRPr="00054970">
        <w:rPr>
          <w:rFonts w:ascii="Times New Roman" w:eastAsia="Times New Roman" w:hAnsi="Times New Roman" w:cs="Times New Roman"/>
          <w:color w:val="auto"/>
          <w:lang w:eastAsia="en-US"/>
        </w:rPr>
        <w:t xml:space="preserve"> Trái phiếu chậm trả lãi, gốc tổng cộng cả năm</w:t>
      </w:r>
      <w:r w:rsidRPr="00054970">
        <w:rPr>
          <w:rFonts w:ascii="Times New Roman" w:eastAsia="Times New Roman" w:hAnsi="Times New Roman" w:cs="Times New Roman"/>
          <w:color w:val="auto"/>
          <w:lang w:val="nl-NL" w:eastAsia="en-US"/>
        </w:rPr>
        <w:t>: ~29</w:t>
      </w:r>
      <w:r w:rsidR="00F613DB">
        <w:rPr>
          <w:rFonts w:ascii="Times New Roman" w:eastAsia="Times New Roman" w:hAnsi="Times New Roman" w:cs="Times New Roman"/>
          <w:color w:val="auto"/>
          <w:lang w:val="nl-NL" w:eastAsia="en-US"/>
        </w:rPr>
        <w:t>.</w:t>
      </w:r>
      <w:r w:rsidRPr="00054970">
        <w:rPr>
          <w:rFonts w:ascii="Times New Roman" w:eastAsia="Times New Roman" w:hAnsi="Times New Roman" w:cs="Times New Roman"/>
          <w:color w:val="auto"/>
          <w:lang w:val="nl-NL" w:eastAsia="en-US"/>
        </w:rPr>
        <w:t>000 tỷ đồng (</w:t>
      </w:r>
      <w:r w:rsidRPr="00054970">
        <w:rPr>
          <w:rFonts w:ascii="Times New Roman" w:eastAsia="Times New Roman" w:hAnsi="Times New Roman" w:cs="Times New Roman"/>
          <w:color w:val="auto"/>
          <w:lang w:eastAsia="en-US"/>
        </w:rPr>
        <w:t>-71% svck</w:t>
      </w:r>
      <w:r w:rsidRPr="00054970">
        <w:rPr>
          <w:rFonts w:ascii="Times New Roman" w:eastAsia="Times New Roman" w:hAnsi="Times New Roman" w:cs="Times New Roman"/>
          <w:color w:val="auto"/>
          <w:lang w:val="nl-NL" w:eastAsia="en-US"/>
        </w:rPr>
        <w:t xml:space="preserve">). Hầu hết các khoản chậm trả lãi/gốc vẫn thuộc về </w:t>
      </w:r>
      <w:r w:rsidRPr="00054970">
        <w:rPr>
          <w:rFonts w:ascii="Times New Roman" w:eastAsia="Times New Roman" w:hAnsi="Times New Roman" w:cs="Times New Roman"/>
          <w:color w:val="auto"/>
          <w:lang w:eastAsia="en-US"/>
        </w:rPr>
        <w:t>nhóm Bất động sản (~74%)</w:t>
      </w:r>
      <w:r w:rsidRPr="00054970">
        <w:rPr>
          <w:rFonts w:ascii="Times New Roman" w:eastAsia="Times New Roman" w:hAnsi="Times New Roman" w:cs="Times New Roman"/>
          <w:color w:val="auto"/>
          <w:lang w:val="nl-NL" w:eastAsia="en-US"/>
        </w:rPr>
        <w:t>, do tình trạng thanh khoản yếu và hàng tồn kho lớn</w:t>
      </w:r>
      <w:bookmarkEnd w:id="0"/>
      <w:r w:rsidR="003A1ECC" w:rsidRPr="00054970">
        <w:rPr>
          <w:rFonts w:ascii="Times New Roman" w:eastAsia="Times New Roman" w:hAnsi="Times New Roman" w:cs="Times New Roman"/>
          <w:color w:val="auto"/>
          <w:lang w:val="nl-NL" w:eastAsia="en-US"/>
        </w:rPr>
        <w:t>.</w:t>
      </w:r>
    </w:p>
    <w:p w14:paraId="4C99AF5F" w14:textId="77777777" w:rsidR="001C4468" w:rsidRPr="00F2683A"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F2683A">
        <w:rPr>
          <w:rFonts w:ascii="Times New Roman" w:hAnsi="Times New Roman"/>
          <w:b/>
          <w:sz w:val="24"/>
          <w:szCs w:val="24"/>
          <w:lang w:val="nl-NL"/>
        </w:rPr>
        <w:t xml:space="preserve">IV. </w:t>
      </w:r>
      <w:r w:rsidR="008978F2">
        <w:rPr>
          <w:rFonts w:ascii="Times New Roman" w:hAnsi="Times New Roman"/>
          <w:b/>
          <w:sz w:val="24"/>
          <w:szCs w:val="24"/>
          <w:lang w:val="nl-NL"/>
        </w:rPr>
        <w:tab/>
      </w:r>
      <w:r w:rsidRPr="00F2683A">
        <w:rPr>
          <w:rFonts w:ascii="Times New Roman" w:hAnsi="Times New Roman"/>
          <w:b/>
          <w:sz w:val="24"/>
          <w:szCs w:val="24"/>
          <w:lang w:val="nl-NL"/>
        </w:rPr>
        <w:t>C</w:t>
      </w:r>
      <w:r w:rsidR="00846481">
        <w:rPr>
          <w:rFonts w:ascii="Times New Roman" w:hAnsi="Times New Roman"/>
          <w:b/>
          <w:sz w:val="24"/>
          <w:szCs w:val="24"/>
          <w:lang w:val="nl-NL"/>
        </w:rPr>
        <w:t>HI TIẾT CÁC CHỈ TIÊU HOẠT ĐỘNG CỦA QUỸ</w:t>
      </w:r>
    </w:p>
    <w:p w14:paraId="3EE9A17C" w14:textId="77777777" w:rsidR="001C4468"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8978F2">
        <w:rPr>
          <w:rFonts w:ascii="Times New Roman" w:hAnsi="Times New Roman"/>
          <w:b/>
          <w:sz w:val="24"/>
          <w:szCs w:val="24"/>
          <w:lang w:val="nl-NL"/>
        </w:rPr>
        <w:t>Số liệu chi tiết hoạt động của Quỹ</w:t>
      </w:r>
    </w:p>
    <w:p w14:paraId="23E4E0F3" w14:textId="77777777" w:rsidR="005B3B10" w:rsidRPr="008978F2" w:rsidRDefault="005B3B10" w:rsidP="005B3B10">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10008" w:type="dxa"/>
        <w:tblLook w:val="04A0" w:firstRow="1" w:lastRow="0" w:firstColumn="1" w:lastColumn="0" w:noHBand="0" w:noVBand="1"/>
      </w:tblPr>
      <w:tblGrid>
        <w:gridCol w:w="4968"/>
        <w:gridCol w:w="1620"/>
        <w:gridCol w:w="1800"/>
        <w:gridCol w:w="1620"/>
      </w:tblGrid>
      <w:tr w:rsidR="008978F2" w:rsidRPr="00460F19" w14:paraId="627CE1D1" w14:textId="77777777" w:rsidTr="007244FA">
        <w:tc>
          <w:tcPr>
            <w:tcW w:w="4968" w:type="dxa"/>
          </w:tcPr>
          <w:p w14:paraId="1E968805" w14:textId="77777777" w:rsidR="008978F2" w:rsidRPr="00E30624" w:rsidRDefault="008978F2" w:rsidP="008978F2">
            <w:pPr>
              <w:tabs>
                <w:tab w:val="left" w:pos="540"/>
              </w:tabs>
              <w:spacing w:before="120"/>
              <w:jc w:val="center"/>
              <w:rPr>
                <w:rFonts w:ascii="Times New Roman" w:hAnsi="Times New Roman"/>
                <w:b/>
                <w:sz w:val="24"/>
                <w:szCs w:val="24"/>
                <w:lang w:val="nl-NL"/>
              </w:rPr>
            </w:pPr>
            <w:r w:rsidRPr="00E30624">
              <w:rPr>
                <w:rFonts w:ascii="Times New Roman" w:hAnsi="Times New Roman"/>
                <w:b/>
                <w:sz w:val="24"/>
                <w:szCs w:val="24"/>
                <w:lang w:val="nl-NL"/>
              </w:rPr>
              <w:t>Chỉ tiêu</w:t>
            </w:r>
          </w:p>
        </w:tc>
        <w:tc>
          <w:tcPr>
            <w:tcW w:w="1620" w:type="dxa"/>
          </w:tcPr>
          <w:p w14:paraId="0FECF512" w14:textId="77777777" w:rsidR="008978F2" w:rsidRPr="00E30624" w:rsidRDefault="008978F2" w:rsidP="00B3750F">
            <w:pPr>
              <w:tabs>
                <w:tab w:val="left" w:pos="540"/>
              </w:tabs>
              <w:spacing w:before="120"/>
              <w:jc w:val="both"/>
              <w:rPr>
                <w:rFonts w:ascii="Times New Roman" w:hAnsi="Times New Roman"/>
                <w:b/>
                <w:sz w:val="24"/>
                <w:szCs w:val="24"/>
                <w:lang w:val="nl-NL"/>
              </w:rPr>
            </w:pPr>
            <w:r w:rsidRPr="00E30624">
              <w:rPr>
                <w:rFonts w:ascii="Times New Roman" w:eastAsia="Times New Roman" w:hAnsi="Times New Roman"/>
                <w:sz w:val="24"/>
                <w:szCs w:val="24"/>
                <w:lang w:val="nl-NL"/>
              </w:rPr>
              <w:t>1 năm đến thời điểm báo cáo (%)</w:t>
            </w:r>
          </w:p>
        </w:tc>
        <w:tc>
          <w:tcPr>
            <w:tcW w:w="1800" w:type="dxa"/>
          </w:tcPr>
          <w:p w14:paraId="1082716F" w14:textId="77777777" w:rsidR="008978F2" w:rsidRPr="00E30624" w:rsidRDefault="008978F2" w:rsidP="00B3750F">
            <w:pPr>
              <w:tabs>
                <w:tab w:val="left" w:pos="540"/>
              </w:tabs>
              <w:spacing w:before="120"/>
              <w:jc w:val="both"/>
              <w:rPr>
                <w:rFonts w:ascii="Times New Roman" w:hAnsi="Times New Roman"/>
                <w:b/>
                <w:sz w:val="24"/>
                <w:szCs w:val="24"/>
                <w:lang w:val="nl-NL"/>
              </w:rPr>
            </w:pPr>
            <w:r w:rsidRPr="00E30624">
              <w:rPr>
                <w:rFonts w:ascii="Times New Roman" w:eastAsia="Times New Roman" w:hAnsi="Times New Roman"/>
                <w:sz w:val="24"/>
                <w:szCs w:val="24"/>
                <w:lang w:val="nl-NL"/>
              </w:rPr>
              <w:t>3 năm gần nhất tính đến thời điểm báo cáo (%)</w:t>
            </w:r>
          </w:p>
        </w:tc>
        <w:tc>
          <w:tcPr>
            <w:tcW w:w="1620" w:type="dxa"/>
          </w:tcPr>
          <w:p w14:paraId="77466425" w14:textId="77777777" w:rsidR="008978F2" w:rsidRPr="00E30624" w:rsidRDefault="008978F2" w:rsidP="00B3750F">
            <w:pPr>
              <w:tabs>
                <w:tab w:val="left" w:pos="540"/>
              </w:tabs>
              <w:spacing w:before="120"/>
              <w:jc w:val="both"/>
              <w:rPr>
                <w:rFonts w:ascii="Times New Roman" w:hAnsi="Times New Roman"/>
                <w:b/>
                <w:sz w:val="24"/>
                <w:szCs w:val="24"/>
                <w:lang w:val="nl-NL"/>
              </w:rPr>
            </w:pPr>
            <w:r w:rsidRPr="00E30624">
              <w:rPr>
                <w:rFonts w:ascii="Times New Roman" w:eastAsia="Times New Roman" w:hAnsi="Times New Roman"/>
                <w:sz w:val="24"/>
                <w:szCs w:val="24"/>
                <w:lang w:val="nl-NL"/>
              </w:rPr>
              <w:t>Từ khi thành lập đến thời điểm báo cáo (%)</w:t>
            </w:r>
          </w:p>
        </w:tc>
      </w:tr>
      <w:tr w:rsidR="001A5984" w14:paraId="367F74B3" w14:textId="77777777" w:rsidTr="00CB2A8C">
        <w:tc>
          <w:tcPr>
            <w:tcW w:w="4968" w:type="dxa"/>
            <w:vAlign w:val="center"/>
          </w:tcPr>
          <w:p w14:paraId="6BEFEADC" w14:textId="77777777"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A</w:t>
            </w:r>
          </w:p>
        </w:tc>
        <w:tc>
          <w:tcPr>
            <w:tcW w:w="1620" w:type="dxa"/>
            <w:vAlign w:val="center"/>
          </w:tcPr>
          <w:p w14:paraId="6E11F540" w14:textId="77777777"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1</w:t>
            </w:r>
          </w:p>
        </w:tc>
        <w:tc>
          <w:tcPr>
            <w:tcW w:w="1800" w:type="dxa"/>
            <w:vAlign w:val="center"/>
          </w:tcPr>
          <w:p w14:paraId="41FA97DA" w14:textId="77777777"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2</w:t>
            </w:r>
          </w:p>
        </w:tc>
        <w:tc>
          <w:tcPr>
            <w:tcW w:w="1620" w:type="dxa"/>
            <w:vAlign w:val="center"/>
          </w:tcPr>
          <w:p w14:paraId="45A06CEC" w14:textId="77777777" w:rsidR="001A5984" w:rsidRPr="00E30624" w:rsidRDefault="001A5984" w:rsidP="001A5984">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3</w:t>
            </w:r>
          </w:p>
        </w:tc>
      </w:tr>
      <w:tr w:rsidR="00E26067" w14:paraId="0921D3B2" w14:textId="77777777" w:rsidTr="00CB2A8C">
        <w:tc>
          <w:tcPr>
            <w:tcW w:w="4968" w:type="dxa"/>
            <w:vAlign w:val="center"/>
          </w:tcPr>
          <w:p w14:paraId="52ACBE22" w14:textId="77777777" w:rsidR="00E26067" w:rsidRPr="00E30624" w:rsidRDefault="00E26067" w:rsidP="00E26067">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Tăng trưởng thu nhập/1 đơn vị CCQ</w:t>
            </w:r>
          </w:p>
        </w:tc>
        <w:tc>
          <w:tcPr>
            <w:tcW w:w="1620" w:type="dxa"/>
            <w:vAlign w:val="center"/>
          </w:tcPr>
          <w:p w14:paraId="480706A7" w14:textId="74428732" w:rsidR="00E26067" w:rsidRPr="00E30624" w:rsidRDefault="00C422AC"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5,69</w:t>
            </w:r>
          </w:p>
        </w:tc>
        <w:tc>
          <w:tcPr>
            <w:tcW w:w="1800" w:type="dxa"/>
            <w:vAlign w:val="center"/>
          </w:tcPr>
          <w:p w14:paraId="50970883" w14:textId="21697E4F" w:rsidR="00E26067" w:rsidRPr="00E30624" w:rsidRDefault="00C422AC"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17,10</w:t>
            </w:r>
          </w:p>
        </w:tc>
        <w:tc>
          <w:tcPr>
            <w:tcW w:w="1620" w:type="dxa"/>
            <w:vAlign w:val="center"/>
          </w:tcPr>
          <w:p w14:paraId="4D2E6D3E" w14:textId="5F98C53D" w:rsidR="00E26067" w:rsidRPr="00382AD3" w:rsidRDefault="00C422AC" w:rsidP="00E26067">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51,34</w:t>
            </w:r>
          </w:p>
        </w:tc>
      </w:tr>
      <w:tr w:rsidR="00CB2A8C" w14:paraId="202EDC1D" w14:textId="77777777" w:rsidTr="00CB2A8C">
        <w:tc>
          <w:tcPr>
            <w:tcW w:w="4968" w:type="dxa"/>
            <w:vAlign w:val="center"/>
          </w:tcPr>
          <w:p w14:paraId="71C303EA" w14:textId="77777777" w:rsidR="00CB2A8C" w:rsidRPr="00E30624" w:rsidRDefault="00CB2A8C" w:rsidP="00CB2A8C">
            <w:pPr>
              <w:tabs>
                <w:tab w:val="left" w:pos="540"/>
              </w:tabs>
              <w:spacing w:before="120"/>
              <w:jc w:val="both"/>
              <w:rPr>
                <w:rFonts w:ascii="Times New Roman" w:eastAsia="Times New Roman" w:hAnsi="Times New Roman"/>
                <w:sz w:val="24"/>
                <w:szCs w:val="24"/>
                <w:lang w:val="nl-NL"/>
              </w:rPr>
            </w:pPr>
            <w:r>
              <w:rPr>
                <w:rFonts w:ascii="Times New Roman" w:eastAsia="Times New Roman" w:hAnsi="Times New Roman"/>
                <w:sz w:val="24"/>
                <w:szCs w:val="24"/>
                <w:lang w:val="nl-NL"/>
              </w:rPr>
              <w:t>Tăng trưởng v</w:t>
            </w:r>
            <w:r w:rsidRPr="00E30624">
              <w:rPr>
                <w:rFonts w:ascii="Times New Roman" w:eastAsia="Times New Roman" w:hAnsi="Times New Roman"/>
                <w:sz w:val="24"/>
                <w:szCs w:val="24"/>
                <w:lang w:val="nl-NL"/>
              </w:rPr>
              <w:t>ốn/1 đơn vị CCQ</w:t>
            </w:r>
          </w:p>
        </w:tc>
        <w:tc>
          <w:tcPr>
            <w:tcW w:w="1620" w:type="dxa"/>
            <w:vAlign w:val="center"/>
          </w:tcPr>
          <w:p w14:paraId="617A274F" w14:textId="77777777" w:rsidR="00CB2A8C" w:rsidRDefault="00CB2A8C" w:rsidP="00CB2A8C">
            <w:pPr>
              <w:jc w:val="center"/>
            </w:pPr>
            <w:r w:rsidRPr="000F6A7C">
              <w:rPr>
                <w:rFonts w:ascii="Times New Roman" w:eastAsia="Times New Roman" w:hAnsi="Times New Roman"/>
                <w:sz w:val="24"/>
                <w:szCs w:val="24"/>
                <w:lang w:val="nl-NL"/>
              </w:rPr>
              <w:t>0,00</w:t>
            </w:r>
          </w:p>
        </w:tc>
        <w:tc>
          <w:tcPr>
            <w:tcW w:w="1800" w:type="dxa"/>
            <w:vAlign w:val="center"/>
          </w:tcPr>
          <w:p w14:paraId="2642F2EB" w14:textId="35228507" w:rsidR="00CB2A8C" w:rsidRDefault="007F19DC" w:rsidP="00CB2A8C">
            <w:pPr>
              <w:jc w:val="center"/>
            </w:pPr>
            <w:r>
              <w:rPr>
                <w:rFonts w:ascii="Times New Roman" w:eastAsia="Times New Roman" w:hAnsi="Times New Roman"/>
                <w:sz w:val="24"/>
                <w:szCs w:val="24"/>
                <w:lang w:val="nl-NL"/>
              </w:rPr>
              <w:t>0,00</w:t>
            </w:r>
          </w:p>
        </w:tc>
        <w:tc>
          <w:tcPr>
            <w:tcW w:w="1620" w:type="dxa"/>
            <w:vAlign w:val="center"/>
          </w:tcPr>
          <w:p w14:paraId="716DE674" w14:textId="77777777" w:rsidR="00CB2A8C" w:rsidRPr="00382AD3" w:rsidRDefault="00CB2A8C" w:rsidP="00CB2A8C">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0,00</w:t>
            </w:r>
          </w:p>
        </w:tc>
      </w:tr>
      <w:tr w:rsidR="00C422AC" w14:paraId="7FEA3CF8" w14:textId="77777777" w:rsidTr="00FB4A9E">
        <w:tc>
          <w:tcPr>
            <w:tcW w:w="4968" w:type="dxa"/>
            <w:vAlign w:val="center"/>
          </w:tcPr>
          <w:p w14:paraId="40BF14A2" w14:textId="77777777" w:rsidR="00C422AC" w:rsidRPr="00E30624" w:rsidRDefault="00C422AC" w:rsidP="00C422AC">
            <w:pPr>
              <w:tabs>
                <w:tab w:val="left" w:pos="540"/>
              </w:tabs>
              <w:spacing w:before="120"/>
              <w:jc w:val="both"/>
              <w:rPr>
                <w:rFonts w:ascii="Times New Roman" w:eastAsia="Times New Roman" w:hAnsi="Times New Roman"/>
                <w:b/>
                <w:sz w:val="24"/>
                <w:szCs w:val="24"/>
                <w:lang w:val="nl-NL"/>
              </w:rPr>
            </w:pPr>
            <w:r w:rsidRPr="00E30624">
              <w:rPr>
                <w:rFonts w:ascii="Times New Roman" w:eastAsia="Times New Roman" w:hAnsi="Times New Roman"/>
                <w:b/>
                <w:sz w:val="24"/>
                <w:szCs w:val="24"/>
                <w:lang w:val="nl-NL"/>
              </w:rPr>
              <w:t>Tổng tăng trưởng/1 đơn vị CCQ</w:t>
            </w:r>
          </w:p>
        </w:tc>
        <w:tc>
          <w:tcPr>
            <w:tcW w:w="1620" w:type="dxa"/>
          </w:tcPr>
          <w:p w14:paraId="7D876B5B" w14:textId="5792D824" w:rsidR="00C422AC" w:rsidRPr="00C422AC" w:rsidRDefault="00C422AC" w:rsidP="00C422AC">
            <w:pPr>
              <w:tabs>
                <w:tab w:val="left" w:pos="540"/>
              </w:tabs>
              <w:spacing w:before="120"/>
              <w:jc w:val="center"/>
              <w:rPr>
                <w:rFonts w:ascii="Times New Roman" w:eastAsia="Times New Roman" w:hAnsi="Times New Roman"/>
                <w:b/>
                <w:bCs/>
                <w:sz w:val="24"/>
                <w:szCs w:val="24"/>
                <w:lang w:val="nl-NL"/>
              </w:rPr>
            </w:pPr>
            <w:r w:rsidRPr="00C422AC">
              <w:rPr>
                <w:rFonts w:ascii="Times New Roman" w:eastAsia="Times New Roman" w:hAnsi="Times New Roman"/>
                <w:b/>
                <w:bCs/>
                <w:sz w:val="24"/>
                <w:szCs w:val="24"/>
                <w:lang w:val="nl-NL"/>
              </w:rPr>
              <w:t>5,69</w:t>
            </w:r>
          </w:p>
        </w:tc>
        <w:tc>
          <w:tcPr>
            <w:tcW w:w="1800" w:type="dxa"/>
          </w:tcPr>
          <w:p w14:paraId="4F2E8076" w14:textId="7CB3856A" w:rsidR="00C422AC" w:rsidRPr="00C422AC" w:rsidRDefault="00C422AC" w:rsidP="00C422AC">
            <w:pPr>
              <w:tabs>
                <w:tab w:val="left" w:pos="540"/>
              </w:tabs>
              <w:spacing w:before="120"/>
              <w:jc w:val="center"/>
              <w:rPr>
                <w:rFonts w:ascii="Times New Roman" w:eastAsia="Times New Roman" w:hAnsi="Times New Roman"/>
                <w:b/>
                <w:bCs/>
                <w:sz w:val="24"/>
                <w:szCs w:val="24"/>
                <w:lang w:val="nl-NL"/>
              </w:rPr>
            </w:pPr>
            <w:r w:rsidRPr="00C422AC">
              <w:rPr>
                <w:rFonts w:ascii="Times New Roman" w:eastAsia="Times New Roman" w:hAnsi="Times New Roman"/>
                <w:b/>
                <w:bCs/>
                <w:sz w:val="24"/>
                <w:szCs w:val="24"/>
                <w:lang w:val="nl-NL"/>
              </w:rPr>
              <w:t>17,10</w:t>
            </w:r>
          </w:p>
        </w:tc>
        <w:tc>
          <w:tcPr>
            <w:tcW w:w="1620" w:type="dxa"/>
          </w:tcPr>
          <w:p w14:paraId="46031931" w14:textId="6BACDAFB" w:rsidR="00C422AC" w:rsidRPr="00C422AC" w:rsidRDefault="00C422AC" w:rsidP="00C422AC">
            <w:pPr>
              <w:tabs>
                <w:tab w:val="left" w:pos="540"/>
              </w:tabs>
              <w:spacing w:before="120"/>
              <w:jc w:val="center"/>
              <w:rPr>
                <w:rFonts w:ascii="Times New Roman" w:eastAsia="Times New Roman" w:hAnsi="Times New Roman"/>
                <w:b/>
                <w:bCs/>
                <w:sz w:val="24"/>
                <w:szCs w:val="24"/>
                <w:lang w:val="nl-NL"/>
              </w:rPr>
            </w:pPr>
            <w:r w:rsidRPr="00C422AC">
              <w:rPr>
                <w:rFonts w:ascii="Times New Roman" w:eastAsia="Times New Roman" w:hAnsi="Times New Roman"/>
                <w:b/>
                <w:bCs/>
                <w:sz w:val="24"/>
                <w:szCs w:val="24"/>
                <w:lang w:val="nl-NL"/>
              </w:rPr>
              <w:t>51,34</w:t>
            </w:r>
          </w:p>
        </w:tc>
      </w:tr>
      <w:tr w:rsidR="00B20E01" w14:paraId="045C641C" w14:textId="77777777" w:rsidTr="00C77902">
        <w:tc>
          <w:tcPr>
            <w:tcW w:w="4968" w:type="dxa"/>
            <w:vAlign w:val="center"/>
          </w:tcPr>
          <w:p w14:paraId="583203EF" w14:textId="77777777" w:rsidR="00B20E01" w:rsidRPr="00E30624" w:rsidRDefault="00B20E01" w:rsidP="00B20E01">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 xml:space="preserve">Tăng trưởng </w:t>
            </w:r>
            <w:r>
              <w:rPr>
                <w:rFonts w:ascii="Times New Roman" w:eastAsia="Times New Roman" w:hAnsi="Times New Roman"/>
                <w:sz w:val="24"/>
                <w:szCs w:val="24"/>
                <w:lang w:val="nl-NL"/>
              </w:rPr>
              <w:t xml:space="preserve">NAV </w:t>
            </w:r>
            <w:r w:rsidRPr="00E30624">
              <w:rPr>
                <w:rFonts w:ascii="Times New Roman" w:eastAsia="Times New Roman" w:hAnsi="Times New Roman"/>
                <w:sz w:val="24"/>
                <w:szCs w:val="24"/>
                <w:lang w:val="nl-NL"/>
              </w:rPr>
              <w:t>hàng năm (%)/1 đơn vị CCQ</w:t>
            </w:r>
          </w:p>
        </w:tc>
        <w:tc>
          <w:tcPr>
            <w:tcW w:w="1620" w:type="dxa"/>
            <w:vAlign w:val="center"/>
          </w:tcPr>
          <w:p w14:paraId="11CDBBD2" w14:textId="053D8C17" w:rsidR="00B20E01" w:rsidRPr="00C422AC" w:rsidRDefault="005826A1" w:rsidP="00B20E01">
            <w:pPr>
              <w:tabs>
                <w:tab w:val="left" w:pos="540"/>
              </w:tabs>
              <w:spacing w:before="120"/>
              <w:jc w:val="center"/>
              <w:rPr>
                <w:rFonts w:ascii="Times New Roman" w:eastAsia="Times New Roman" w:hAnsi="Times New Roman"/>
                <w:sz w:val="24"/>
                <w:szCs w:val="24"/>
                <w:highlight w:val="yellow"/>
                <w:lang w:val="nl-NL"/>
              </w:rPr>
            </w:pPr>
            <w:r>
              <w:rPr>
                <w:rFonts w:ascii="Times New Roman" w:eastAsia="Times New Roman" w:hAnsi="Times New Roman"/>
                <w:sz w:val="24"/>
                <w:szCs w:val="24"/>
                <w:lang w:val="nl-NL"/>
              </w:rPr>
              <w:t>5,69</w:t>
            </w:r>
          </w:p>
        </w:tc>
        <w:tc>
          <w:tcPr>
            <w:tcW w:w="1800" w:type="dxa"/>
          </w:tcPr>
          <w:p w14:paraId="1CAB3285" w14:textId="5A5F0648" w:rsidR="00B20E01" w:rsidRPr="005826A1" w:rsidRDefault="005826A1" w:rsidP="00B20E01">
            <w:pPr>
              <w:tabs>
                <w:tab w:val="left" w:pos="540"/>
              </w:tabs>
              <w:spacing w:before="120"/>
              <w:jc w:val="center"/>
              <w:rPr>
                <w:rFonts w:ascii="Times New Roman" w:eastAsia="Times New Roman" w:hAnsi="Times New Roman"/>
                <w:sz w:val="24"/>
                <w:szCs w:val="24"/>
                <w:lang w:val="nl-NL"/>
              </w:rPr>
            </w:pPr>
            <w:r w:rsidRPr="005826A1">
              <w:rPr>
                <w:rFonts w:ascii="Times New Roman" w:eastAsia="Times New Roman" w:hAnsi="Times New Roman"/>
                <w:sz w:val="24"/>
                <w:szCs w:val="24"/>
                <w:lang w:val="nl-NL"/>
              </w:rPr>
              <w:t>5,40</w:t>
            </w:r>
          </w:p>
        </w:tc>
        <w:tc>
          <w:tcPr>
            <w:tcW w:w="1620" w:type="dxa"/>
            <w:shd w:val="clear" w:color="auto" w:fill="auto"/>
          </w:tcPr>
          <w:p w14:paraId="6EBDD9E0" w14:textId="284BB630" w:rsidR="00B20E01" w:rsidRPr="005826A1" w:rsidRDefault="005826A1" w:rsidP="00B20E01">
            <w:pPr>
              <w:tabs>
                <w:tab w:val="left" w:pos="540"/>
              </w:tabs>
              <w:spacing w:before="120"/>
              <w:jc w:val="center"/>
              <w:rPr>
                <w:rFonts w:ascii="Times New Roman" w:eastAsia="Times New Roman" w:hAnsi="Times New Roman"/>
                <w:sz w:val="24"/>
                <w:szCs w:val="24"/>
                <w:lang w:val="nl-NL"/>
              </w:rPr>
            </w:pPr>
            <w:r w:rsidRPr="005826A1">
              <w:rPr>
                <w:rFonts w:ascii="Times New Roman" w:eastAsia="Times New Roman" w:hAnsi="Times New Roman"/>
                <w:sz w:val="24"/>
                <w:szCs w:val="24"/>
                <w:lang w:val="nl-NL"/>
              </w:rPr>
              <w:t>4,87</w:t>
            </w:r>
          </w:p>
        </w:tc>
      </w:tr>
      <w:tr w:rsidR="00A536DF" w14:paraId="46E6AAD8" w14:textId="77777777" w:rsidTr="00CB2A8C">
        <w:tc>
          <w:tcPr>
            <w:tcW w:w="4968" w:type="dxa"/>
            <w:vAlign w:val="center"/>
          </w:tcPr>
          <w:p w14:paraId="677931DA" w14:textId="77777777" w:rsidR="00A536DF" w:rsidRPr="00E30624" w:rsidRDefault="00A536DF" w:rsidP="00A536DF">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lastRenderedPageBreak/>
              <w:t>Tăng trưởng của danh mục cơ cấu</w:t>
            </w:r>
          </w:p>
        </w:tc>
        <w:tc>
          <w:tcPr>
            <w:tcW w:w="1620" w:type="dxa"/>
            <w:vAlign w:val="center"/>
          </w:tcPr>
          <w:p w14:paraId="2F7A746E" w14:textId="60EF2E27"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 xml:space="preserve">N/A </w:t>
            </w:r>
          </w:p>
        </w:tc>
        <w:tc>
          <w:tcPr>
            <w:tcW w:w="1800" w:type="dxa"/>
            <w:vAlign w:val="center"/>
          </w:tcPr>
          <w:p w14:paraId="07D15996" w14:textId="45372CE8"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 xml:space="preserve">N/A </w:t>
            </w:r>
          </w:p>
        </w:tc>
        <w:tc>
          <w:tcPr>
            <w:tcW w:w="1620" w:type="dxa"/>
            <w:vAlign w:val="center"/>
          </w:tcPr>
          <w:p w14:paraId="056676C2" w14:textId="112D336E"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 xml:space="preserve">N/A </w:t>
            </w:r>
          </w:p>
        </w:tc>
      </w:tr>
      <w:tr w:rsidR="00A536DF" w14:paraId="49E107AC" w14:textId="77777777" w:rsidTr="00CB2A8C">
        <w:tc>
          <w:tcPr>
            <w:tcW w:w="4968" w:type="dxa"/>
            <w:vAlign w:val="center"/>
          </w:tcPr>
          <w:p w14:paraId="1A350D6B" w14:textId="77777777" w:rsidR="00A536DF" w:rsidRPr="00E30624" w:rsidRDefault="00A536DF" w:rsidP="00A536DF">
            <w:pPr>
              <w:tabs>
                <w:tab w:val="left" w:pos="540"/>
              </w:tabs>
              <w:spacing w:before="120"/>
              <w:jc w:val="both"/>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Thay đổi giá trị thị trường của 1 đơn vị CCQ</w:t>
            </w:r>
          </w:p>
        </w:tc>
        <w:tc>
          <w:tcPr>
            <w:tcW w:w="1620" w:type="dxa"/>
            <w:vAlign w:val="center"/>
          </w:tcPr>
          <w:p w14:paraId="00507966" w14:textId="0E1AAEF2"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c>
          <w:tcPr>
            <w:tcW w:w="1800" w:type="dxa"/>
            <w:vAlign w:val="center"/>
          </w:tcPr>
          <w:p w14:paraId="2A4DE206" w14:textId="30B6454B"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c>
          <w:tcPr>
            <w:tcW w:w="1620" w:type="dxa"/>
            <w:vAlign w:val="center"/>
          </w:tcPr>
          <w:p w14:paraId="08E4BADB" w14:textId="5B8D1DBE" w:rsidR="00A536DF" w:rsidRPr="00E30624" w:rsidRDefault="00A536DF" w:rsidP="00A536DF">
            <w:pPr>
              <w:tabs>
                <w:tab w:val="left" w:pos="540"/>
              </w:tabs>
              <w:spacing w:before="120"/>
              <w:jc w:val="center"/>
              <w:rPr>
                <w:rFonts w:ascii="Times New Roman" w:eastAsia="Times New Roman" w:hAnsi="Times New Roman"/>
                <w:sz w:val="24"/>
                <w:szCs w:val="24"/>
                <w:lang w:val="nl-NL"/>
              </w:rPr>
            </w:pPr>
            <w:r w:rsidRPr="00E30624">
              <w:rPr>
                <w:rFonts w:ascii="Times New Roman" w:eastAsia="Times New Roman" w:hAnsi="Times New Roman"/>
                <w:sz w:val="24"/>
                <w:szCs w:val="24"/>
                <w:lang w:val="nl-NL"/>
              </w:rPr>
              <w:t>N/A (</w:t>
            </w:r>
            <w:r>
              <w:rPr>
                <w:rFonts w:ascii="Times New Roman" w:eastAsia="Times New Roman" w:hAnsi="Times New Roman"/>
                <w:sz w:val="24"/>
                <w:szCs w:val="24"/>
                <w:lang w:val="nl-NL"/>
              </w:rPr>
              <w:t>*</w:t>
            </w:r>
            <w:r w:rsidRPr="00E30624">
              <w:rPr>
                <w:rFonts w:ascii="Times New Roman" w:eastAsia="Times New Roman" w:hAnsi="Times New Roman"/>
                <w:sz w:val="24"/>
                <w:szCs w:val="24"/>
                <w:lang w:val="nl-NL"/>
              </w:rPr>
              <w:t>)</w:t>
            </w:r>
          </w:p>
        </w:tc>
      </w:tr>
    </w:tbl>
    <w:p w14:paraId="65E07D35" w14:textId="7FDD876F" w:rsidR="001C4468" w:rsidRPr="00D1331E" w:rsidRDefault="00D034B8" w:rsidP="00D1331E">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8978F2">
        <w:rPr>
          <w:rFonts w:ascii="Times New Roman" w:hAnsi="Times New Roman"/>
          <w:b/>
          <w:i/>
          <w:sz w:val="24"/>
          <w:szCs w:val="24"/>
          <w:u w:val="single"/>
          <w:lang w:val="nl-NL"/>
        </w:rPr>
        <w:t xml:space="preserve">Ghi chú: </w:t>
      </w:r>
    </w:p>
    <w:p w14:paraId="70304566" w14:textId="5875F2C7" w:rsidR="00D034B8" w:rsidRPr="004F5C05"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t>N/A</w:t>
      </w:r>
      <w:r w:rsidR="00CC754B" w:rsidRPr="004F5C05">
        <w:rPr>
          <w:rFonts w:ascii="Times New Roman" w:hAnsi="Times New Roman"/>
          <w:i/>
          <w:sz w:val="24"/>
          <w:szCs w:val="24"/>
          <w:lang w:val="nl-NL"/>
        </w:rPr>
        <w:t xml:space="preserve"> </w:t>
      </w:r>
      <w:r w:rsidR="00D034B8" w:rsidRPr="004F5C05">
        <w:rPr>
          <w:rFonts w:ascii="Times New Roman" w:hAnsi="Times New Roman"/>
          <w:i/>
          <w:sz w:val="24"/>
          <w:szCs w:val="24"/>
          <w:lang w:val="nl-NL"/>
        </w:rPr>
        <w:t xml:space="preserve">: </w:t>
      </w:r>
      <w:r w:rsidR="00D034B8" w:rsidRPr="004F5C05">
        <w:rPr>
          <w:rFonts w:ascii="Times New Roman" w:hAnsi="Times New Roman"/>
          <w:i/>
          <w:sz w:val="24"/>
          <w:szCs w:val="24"/>
          <w:lang w:val="nl-NL"/>
        </w:rPr>
        <w:tab/>
      </w:r>
      <w:r w:rsidR="00686487" w:rsidRPr="004F5C05">
        <w:rPr>
          <w:rFonts w:ascii="Times New Roman" w:hAnsi="Times New Roman"/>
          <w:i/>
          <w:sz w:val="24"/>
          <w:szCs w:val="24"/>
          <w:lang w:val="nl-NL"/>
        </w:rPr>
        <w:t>Quỹ không sử dụng danh mụ</w:t>
      </w:r>
      <w:r w:rsidR="00686487">
        <w:rPr>
          <w:rFonts w:ascii="Times New Roman" w:hAnsi="Times New Roman"/>
          <w:i/>
          <w:sz w:val="24"/>
          <w:szCs w:val="24"/>
          <w:lang w:val="nl-NL"/>
        </w:rPr>
        <w:t>c cơ cấu.</w:t>
      </w:r>
    </w:p>
    <w:p w14:paraId="4D6199F8" w14:textId="45D63AEB" w:rsidR="00735679" w:rsidRPr="003A1ECC" w:rsidRDefault="009671DB" w:rsidP="003A1EC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4F5C05">
        <w:rPr>
          <w:rFonts w:ascii="Times New Roman" w:hAnsi="Times New Roman"/>
          <w:i/>
          <w:sz w:val="24"/>
          <w:szCs w:val="24"/>
          <w:lang w:val="nl-NL"/>
        </w:rPr>
        <w:t>N/A</w:t>
      </w:r>
      <w:r w:rsidR="00CC754B" w:rsidRPr="004F5C05">
        <w:rPr>
          <w:rFonts w:ascii="Times New Roman" w:hAnsi="Times New Roman"/>
          <w:i/>
          <w:sz w:val="24"/>
          <w:szCs w:val="24"/>
          <w:lang w:val="nl-NL"/>
        </w:rPr>
        <w:t xml:space="preserve"> </w:t>
      </w:r>
      <w:r w:rsidRPr="004F5C05">
        <w:rPr>
          <w:rFonts w:ascii="Times New Roman" w:hAnsi="Times New Roman"/>
          <w:i/>
          <w:sz w:val="24"/>
          <w:szCs w:val="24"/>
          <w:lang w:val="nl-NL"/>
        </w:rPr>
        <w:t>(</w:t>
      </w:r>
      <w:r w:rsidR="00A536DF">
        <w:rPr>
          <w:rFonts w:ascii="Times New Roman" w:hAnsi="Times New Roman"/>
          <w:i/>
          <w:sz w:val="24"/>
          <w:szCs w:val="24"/>
          <w:lang w:val="nl-NL"/>
        </w:rPr>
        <w:t>*</w:t>
      </w:r>
      <w:r w:rsidRPr="004F5C05">
        <w:rPr>
          <w:rFonts w:ascii="Times New Roman" w:hAnsi="Times New Roman"/>
          <w:i/>
          <w:sz w:val="24"/>
          <w:szCs w:val="24"/>
          <w:lang w:val="nl-NL"/>
        </w:rPr>
        <w:t>):</w:t>
      </w:r>
      <w:r w:rsidRPr="004F5C05">
        <w:rPr>
          <w:rFonts w:ascii="Times New Roman" w:hAnsi="Times New Roman"/>
          <w:i/>
          <w:sz w:val="24"/>
          <w:szCs w:val="24"/>
          <w:lang w:val="nl-NL"/>
        </w:rPr>
        <w:tab/>
      </w:r>
      <w:r w:rsidR="00686487" w:rsidRPr="004F5C05">
        <w:rPr>
          <w:rFonts w:ascii="Times New Roman" w:hAnsi="Times New Roman"/>
          <w:i/>
          <w:sz w:val="24"/>
          <w:szCs w:val="24"/>
          <w:lang w:val="nl-NL"/>
        </w:rPr>
        <w:t>Chứng chỉ quỹ của Quỹ không được niêm yết trên thị trường chứng khoán.</w:t>
      </w:r>
    </w:p>
    <w:p w14:paraId="39783EC8" w14:textId="1C142DD2" w:rsidR="001C4468" w:rsidRPr="00115A6F"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115A6F">
        <w:rPr>
          <w:rFonts w:ascii="Times New Roman" w:hAnsi="Times New Roman"/>
          <w:sz w:val="24"/>
          <w:szCs w:val="24"/>
          <w:lang w:val="nl-NL"/>
        </w:rPr>
        <w:t xml:space="preserve">● Biểu đồ tăng trưởng </w:t>
      </w:r>
      <w:r w:rsidR="004E1BA9" w:rsidRPr="00115A6F">
        <w:rPr>
          <w:rFonts w:ascii="Times New Roman" w:hAnsi="Times New Roman"/>
          <w:sz w:val="24"/>
          <w:szCs w:val="24"/>
          <w:lang w:val="nl-NL"/>
        </w:rPr>
        <w:t>NAV/CCQ</w:t>
      </w:r>
      <w:r w:rsidRPr="00115A6F">
        <w:rPr>
          <w:rFonts w:ascii="Times New Roman" w:hAnsi="Times New Roman"/>
          <w:sz w:val="24"/>
          <w:szCs w:val="24"/>
          <w:lang w:val="nl-NL"/>
        </w:rPr>
        <w:t xml:space="preserve"> của Quỹ </w:t>
      </w:r>
      <w:r w:rsidR="0098291B">
        <w:rPr>
          <w:rFonts w:ascii="Times New Roman" w:hAnsi="Times New Roman"/>
          <w:sz w:val="24"/>
          <w:szCs w:val="24"/>
          <w:lang w:val="nl-NL"/>
        </w:rPr>
        <w:t>trong năm 202</w:t>
      </w:r>
      <w:r w:rsidR="00364BCD">
        <w:rPr>
          <w:rFonts w:ascii="Times New Roman" w:hAnsi="Times New Roman"/>
          <w:sz w:val="24"/>
          <w:szCs w:val="24"/>
          <w:lang w:val="nl-NL"/>
        </w:rPr>
        <w:t>4</w:t>
      </w:r>
      <w:r w:rsidR="004F5C05" w:rsidRPr="00115A6F">
        <w:rPr>
          <w:rFonts w:ascii="Times New Roman" w:hAnsi="Times New Roman"/>
          <w:sz w:val="24"/>
          <w:szCs w:val="24"/>
          <w:lang w:val="nl-NL"/>
        </w:rPr>
        <w:t>:</w:t>
      </w:r>
    </w:p>
    <w:p w14:paraId="550D3E6B" w14:textId="191F5AE5" w:rsidR="00E46772" w:rsidRPr="005730AA" w:rsidRDefault="00364BCD"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62EEBF48" wp14:editId="279100E0">
            <wp:extent cx="6286500" cy="2967990"/>
            <wp:effectExtent l="0" t="0" r="0" b="3810"/>
            <wp:docPr id="707230385"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207ED0" w14:textId="77777777" w:rsidR="001C4468" w:rsidRPr="00F2683A"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F2683A">
        <w:rPr>
          <w:rFonts w:ascii="Times New Roman" w:hAnsi="Times New Roman"/>
          <w:sz w:val="24"/>
          <w:szCs w:val="24"/>
          <w:lang w:val="nl-NL"/>
        </w:rPr>
        <w:t>● Thay đổi giá trị tài sả</w:t>
      </w:r>
      <w:r w:rsidR="004F5C05">
        <w:rPr>
          <w:rFonts w:ascii="Times New Roman" w:hAnsi="Times New Roman"/>
          <w:sz w:val="24"/>
          <w:szCs w:val="24"/>
          <w:lang w:val="nl-NL"/>
        </w:rPr>
        <w:t>n ròng:</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593"/>
        <w:gridCol w:w="1800"/>
        <w:gridCol w:w="1711"/>
        <w:gridCol w:w="1709"/>
      </w:tblGrid>
      <w:tr w:rsidR="001C4468" w:rsidRPr="00F2683A" w14:paraId="3319F71A" w14:textId="77777777" w:rsidTr="001A5984">
        <w:trPr>
          <w:trHeight w:val="521"/>
        </w:trPr>
        <w:tc>
          <w:tcPr>
            <w:tcW w:w="2340" w:type="pct"/>
            <w:shd w:val="clear" w:color="auto" w:fill="auto"/>
          </w:tcPr>
          <w:p w14:paraId="11ADD9A4" w14:textId="77777777" w:rsidR="001C4468" w:rsidRPr="004F5C0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4F5C05">
              <w:rPr>
                <w:rFonts w:ascii="Times New Roman" w:eastAsia="Times New Roman" w:hAnsi="Times New Roman"/>
                <w:b/>
                <w:sz w:val="24"/>
                <w:szCs w:val="24"/>
                <w:lang w:val="nl-NL"/>
              </w:rPr>
              <w:t>Chỉ tiêu</w:t>
            </w:r>
          </w:p>
        </w:tc>
        <w:tc>
          <w:tcPr>
            <w:tcW w:w="917" w:type="pct"/>
            <w:shd w:val="clear" w:color="auto" w:fill="auto"/>
          </w:tcPr>
          <w:p w14:paraId="55832798" w14:textId="4FF09842" w:rsidR="001C4468" w:rsidRPr="004F5C05" w:rsidRDefault="00941BBC"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37773F">
              <w:rPr>
                <w:rFonts w:ascii="Times New Roman" w:eastAsia="Times New Roman" w:hAnsi="Times New Roman"/>
                <w:b/>
                <w:sz w:val="24"/>
                <w:szCs w:val="24"/>
                <w:lang w:val="nl-NL"/>
              </w:rPr>
              <w:t>/202</w:t>
            </w:r>
            <w:r w:rsidR="00364BCD">
              <w:rPr>
                <w:rFonts w:ascii="Times New Roman" w:eastAsia="Times New Roman" w:hAnsi="Times New Roman"/>
                <w:b/>
                <w:sz w:val="24"/>
                <w:szCs w:val="24"/>
                <w:lang w:val="nl-NL"/>
              </w:rPr>
              <w:t>4</w:t>
            </w:r>
          </w:p>
        </w:tc>
        <w:tc>
          <w:tcPr>
            <w:tcW w:w="872" w:type="pct"/>
            <w:shd w:val="clear" w:color="auto" w:fill="auto"/>
          </w:tcPr>
          <w:p w14:paraId="2392C2D8" w14:textId="2E0BD00A" w:rsidR="001C4468" w:rsidRPr="004F5C05" w:rsidRDefault="00364BCD"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31/12/2023</w:t>
            </w:r>
          </w:p>
        </w:tc>
        <w:tc>
          <w:tcPr>
            <w:tcW w:w="871" w:type="pct"/>
            <w:shd w:val="clear" w:color="auto" w:fill="auto"/>
          </w:tcPr>
          <w:p w14:paraId="50499D07" w14:textId="77777777" w:rsidR="001C4468" w:rsidRPr="004F5C0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4F5C05">
              <w:rPr>
                <w:rFonts w:ascii="Times New Roman" w:eastAsia="Times New Roman" w:hAnsi="Times New Roman"/>
                <w:b/>
                <w:sz w:val="24"/>
                <w:szCs w:val="24"/>
                <w:lang w:val="nl-NL"/>
              </w:rPr>
              <w:t>Tỷ lệ thay đổi</w:t>
            </w:r>
          </w:p>
        </w:tc>
      </w:tr>
      <w:tr w:rsidR="001C4468" w:rsidRPr="00F2683A" w14:paraId="6FEE55F6" w14:textId="77777777" w:rsidTr="001A5984">
        <w:trPr>
          <w:trHeight w:val="502"/>
        </w:trPr>
        <w:tc>
          <w:tcPr>
            <w:tcW w:w="2340" w:type="pct"/>
            <w:shd w:val="clear" w:color="auto" w:fill="auto"/>
          </w:tcPr>
          <w:p w14:paraId="062966F5" w14:textId="77777777"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A</w:t>
            </w:r>
          </w:p>
        </w:tc>
        <w:tc>
          <w:tcPr>
            <w:tcW w:w="917" w:type="pct"/>
            <w:shd w:val="clear" w:color="auto" w:fill="auto"/>
          </w:tcPr>
          <w:p w14:paraId="7D5F758E" w14:textId="77777777"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1</w:t>
            </w:r>
          </w:p>
        </w:tc>
        <w:tc>
          <w:tcPr>
            <w:tcW w:w="872" w:type="pct"/>
            <w:shd w:val="clear" w:color="auto" w:fill="auto"/>
          </w:tcPr>
          <w:p w14:paraId="522DBD66" w14:textId="77777777"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2</w:t>
            </w:r>
          </w:p>
        </w:tc>
        <w:tc>
          <w:tcPr>
            <w:tcW w:w="871" w:type="pct"/>
            <w:shd w:val="clear" w:color="auto" w:fill="auto"/>
          </w:tcPr>
          <w:p w14:paraId="3FC7D2CA" w14:textId="77777777" w:rsidR="001C4468" w:rsidRPr="00F2683A"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3=</w:t>
            </w:r>
            <w:r w:rsidR="00A67095">
              <w:rPr>
                <w:rFonts w:ascii="Times New Roman" w:eastAsia="Times New Roman" w:hAnsi="Times New Roman"/>
                <w:sz w:val="24"/>
                <w:szCs w:val="24"/>
                <w:lang w:val="nl-NL"/>
              </w:rPr>
              <w:t xml:space="preserve"> </w:t>
            </w:r>
            <w:r w:rsidRPr="00F2683A">
              <w:rPr>
                <w:rFonts w:ascii="Times New Roman" w:eastAsia="Times New Roman" w:hAnsi="Times New Roman"/>
                <w:sz w:val="24"/>
                <w:szCs w:val="24"/>
                <w:lang w:val="nl-NL"/>
              </w:rPr>
              <w:t>((1)</w:t>
            </w:r>
            <w:r w:rsidR="00984D45">
              <w:rPr>
                <w:rFonts w:ascii="Times New Roman" w:eastAsia="Times New Roman" w:hAnsi="Times New Roman"/>
                <w:sz w:val="24"/>
                <w:szCs w:val="24"/>
                <w:lang w:val="nl-NL"/>
              </w:rPr>
              <w:t xml:space="preserve"> </w:t>
            </w:r>
            <w:r w:rsidRPr="00F2683A">
              <w:rPr>
                <w:rFonts w:ascii="Times New Roman" w:eastAsia="Times New Roman" w:hAnsi="Times New Roman"/>
                <w:sz w:val="24"/>
                <w:szCs w:val="24"/>
                <w:lang w:val="nl-NL"/>
              </w:rPr>
              <w:t>-</w:t>
            </w:r>
            <w:r w:rsidR="00984D45">
              <w:rPr>
                <w:rFonts w:ascii="Times New Roman" w:eastAsia="Times New Roman" w:hAnsi="Times New Roman"/>
                <w:sz w:val="24"/>
                <w:szCs w:val="24"/>
                <w:lang w:val="nl-NL"/>
              </w:rPr>
              <w:t xml:space="preserve"> </w:t>
            </w:r>
            <w:r w:rsidRPr="00F2683A">
              <w:rPr>
                <w:rFonts w:ascii="Times New Roman" w:eastAsia="Times New Roman" w:hAnsi="Times New Roman"/>
                <w:sz w:val="24"/>
                <w:szCs w:val="24"/>
                <w:lang w:val="nl-NL"/>
              </w:rPr>
              <w:t>(2))/(2)</w:t>
            </w:r>
          </w:p>
        </w:tc>
      </w:tr>
      <w:tr w:rsidR="00364BCD" w:rsidRPr="00F2683A" w14:paraId="64BA6005" w14:textId="77777777" w:rsidTr="00364BCD">
        <w:trPr>
          <w:trHeight w:val="521"/>
        </w:trPr>
        <w:tc>
          <w:tcPr>
            <w:tcW w:w="2340" w:type="pct"/>
            <w:shd w:val="clear" w:color="auto" w:fill="auto"/>
          </w:tcPr>
          <w:p w14:paraId="2564C29E" w14:textId="77777777" w:rsidR="00364BCD" w:rsidRPr="001A5984" w:rsidRDefault="00364BCD" w:rsidP="00364BCD">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Giá trị tài sản ròng (NAV) của Quỹ</w:t>
            </w:r>
          </w:p>
        </w:tc>
        <w:tc>
          <w:tcPr>
            <w:tcW w:w="917" w:type="pct"/>
            <w:shd w:val="clear" w:color="auto" w:fill="auto"/>
            <w:vAlign w:val="center"/>
          </w:tcPr>
          <w:p w14:paraId="258AF1CE" w14:textId="0F0AD829" w:rsidR="00364BCD" w:rsidRPr="000E1383" w:rsidRDefault="00364BCD" w:rsidP="00364BCD">
            <w:pPr>
              <w:tabs>
                <w:tab w:val="left" w:pos="540"/>
              </w:tabs>
              <w:spacing w:before="120" w:after="0" w:line="240" w:lineRule="auto"/>
              <w:jc w:val="center"/>
              <w:rPr>
                <w:rFonts w:ascii="Times New Roman" w:eastAsia="Times New Roman" w:hAnsi="Times New Roman"/>
                <w:sz w:val="24"/>
                <w:szCs w:val="24"/>
                <w:lang w:val="nl-NL"/>
              </w:rPr>
            </w:pPr>
            <w:r w:rsidRPr="00364BCD">
              <w:rPr>
                <w:rFonts w:ascii="Times New Roman" w:eastAsia="Times New Roman" w:hAnsi="Times New Roman"/>
                <w:sz w:val="24"/>
                <w:szCs w:val="24"/>
                <w:lang w:val="nl-NL"/>
              </w:rPr>
              <w:t>131.341.960.853</w:t>
            </w:r>
          </w:p>
        </w:tc>
        <w:tc>
          <w:tcPr>
            <w:tcW w:w="872" w:type="pct"/>
            <w:shd w:val="clear" w:color="auto" w:fill="auto"/>
            <w:vAlign w:val="center"/>
          </w:tcPr>
          <w:p w14:paraId="5E6B2D79" w14:textId="541DE473" w:rsidR="00364BCD" w:rsidRPr="009E7F51" w:rsidRDefault="00364BCD" w:rsidP="00364BCD">
            <w:pPr>
              <w:tabs>
                <w:tab w:val="left" w:pos="540"/>
              </w:tabs>
              <w:spacing w:before="120" w:after="0" w:line="240" w:lineRule="auto"/>
              <w:jc w:val="center"/>
              <w:rPr>
                <w:rFonts w:ascii="Times New Roman" w:eastAsia="Times New Roman" w:hAnsi="Times New Roman"/>
                <w:sz w:val="24"/>
                <w:szCs w:val="24"/>
                <w:lang w:val="nl-NL"/>
              </w:rPr>
            </w:pPr>
            <w:r w:rsidRPr="00D54D41">
              <w:rPr>
                <w:rFonts w:ascii="Times New Roman" w:eastAsia="Times New Roman" w:hAnsi="Times New Roman"/>
                <w:sz w:val="24"/>
                <w:szCs w:val="24"/>
                <w:lang w:val="nl-NL"/>
              </w:rPr>
              <w:t>124.297.101.376</w:t>
            </w:r>
          </w:p>
        </w:tc>
        <w:tc>
          <w:tcPr>
            <w:tcW w:w="871" w:type="pct"/>
            <w:shd w:val="clear" w:color="auto" w:fill="auto"/>
          </w:tcPr>
          <w:p w14:paraId="50BC594B" w14:textId="11A33EA5" w:rsidR="00364BCD" w:rsidRPr="001A5984" w:rsidRDefault="00EA61B7" w:rsidP="00364BCD">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5,67</w:t>
            </w:r>
            <w:r w:rsidR="00364BCD" w:rsidRPr="001A5984">
              <w:rPr>
                <w:rFonts w:ascii="Times New Roman" w:eastAsia="Times New Roman" w:hAnsi="Times New Roman"/>
                <w:sz w:val="24"/>
                <w:szCs w:val="24"/>
                <w:lang w:val="nl-NL"/>
              </w:rPr>
              <w:t>%</w:t>
            </w:r>
          </w:p>
        </w:tc>
      </w:tr>
      <w:tr w:rsidR="00364BCD" w:rsidRPr="00F2683A" w14:paraId="09F61997" w14:textId="77777777" w:rsidTr="00364BCD">
        <w:trPr>
          <w:trHeight w:val="508"/>
        </w:trPr>
        <w:tc>
          <w:tcPr>
            <w:tcW w:w="2340" w:type="pct"/>
            <w:shd w:val="clear" w:color="auto" w:fill="auto"/>
          </w:tcPr>
          <w:p w14:paraId="5D028E7C" w14:textId="77777777" w:rsidR="00364BCD" w:rsidRPr="001A5984" w:rsidRDefault="00364BCD" w:rsidP="00364BCD">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46210FC0" w14:textId="39B3B382" w:rsidR="00364BCD" w:rsidRPr="000E1383" w:rsidRDefault="00364BCD" w:rsidP="00364BCD">
            <w:pPr>
              <w:tabs>
                <w:tab w:val="left" w:pos="540"/>
              </w:tabs>
              <w:spacing w:before="120" w:after="0" w:line="240" w:lineRule="auto"/>
              <w:jc w:val="center"/>
              <w:rPr>
                <w:rFonts w:ascii="Times New Roman" w:eastAsia="Times New Roman" w:hAnsi="Times New Roman"/>
                <w:sz w:val="24"/>
                <w:szCs w:val="24"/>
                <w:lang w:val="nl-NL"/>
              </w:rPr>
            </w:pPr>
            <w:r w:rsidRPr="00364BCD">
              <w:rPr>
                <w:rFonts w:ascii="Times New Roman" w:eastAsia="Times New Roman" w:hAnsi="Times New Roman"/>
                <w:sz w:val="24"/>
                <w:szCs w:val="24"/>
                <w:lang w:val="nl-NL"/>
              </w:rPr>
              <w:t>13.144,47</w:t>
            </w:r>
          </w:p>
        </w:tc>
        <w:tc>
          <w:tcPr>
            <w:tcW w:w="872" w:type="pct"/>
            <w:shd w:val="clear" w:color="auto" w:fill="auto"/>
            <w:vAlign w:val="center"/>
          </w:tcPr>
          <w:p w14:paraId="7D661762" w14:textId="27914654" w:rsidR="00364BCD" w:rsidRPr="009E7F51" w:rsidRDefault="00364BCD" w:rsidP="00364BCD">
            <w:pPr>
              <w:tabs>
                <w:tab w:val="left" w:pos="540"/>
              </w:tabs>
              <w:spacing w:before="120" w:after="0" w:line="240" w:lineRule="auto"/>
              <w:jc w:val="center"/>
              <w:rPr>
                <w:rFonts w:ascii="Times New Roman" w:eastAsia="Times New Roman" w:hAnsi="Times New Roman"/>
                <w:sz w:val="24"/>
                <w:szCs w:val="24"/>
                <w:lang w:val="nl-NL"/>
              </w:rPr>
            </w:pPr>
            <w:r w:rsidRPr="00D54D41">
              <w:rPr>
                <w:rFonts w:ascii="Times New Roman" w:eastAsia="Times New Roman" w:hAnsi="Times New Roman"/>
                <w:sz w:val="24"/>
                <w:szCs w:val="24"/>
                <w:lang w:val="nl-NL"/>
              </w:rPr>
              <w:t>12.436,77</w:t>
            </w:r>
          </w:p>
        </w:tc>
        <w:tc>
          <w:tcPr>
            <w:tcW w:w="871" w:type="pct"/>
            <w:shd w:val="clear" w:color="auto" w:fill="auto"/>
          </w:tcPr>
          <w:p w14:paraId="509BF440" w14:textId="798EE2D4" w:rsidR="00364BCD" w:rsidRPr="001A5984" w:rsidRDefault="00EA61B7" w:rsidP="00364BCD">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5,69</w:t>
            </w:r>
            <w:r w:rsidR="00364BCD" w:rsidRPr="001A5984">
              <w:rPr>
                <w:rFonts w:ascii="Times New Roman" w:eastAsia="Times New Roman" w:hAnsi="Times New Roman"/>
                <w:sz w:val="24"/>
                <w:szCs w:val="24"/>
                <w:lang w:val="nl-NL"/>
              </w:rPr>
              <w:t>%</w:t>
            </w:r>
          </w:p>
        </w:tc>
      </w:tr>
    </w:tbl>
    <w:p w14:paraId="41405D45" w14:textId="53F0C699" w:rsidR="001C4468" w:rsidRDefault="0037773F" w:rsidP="00B3750F">
      <w:pPr>
        <w:shd w:val="clear" w:color="auto" w:fill="FFFFFF"/>
        <w:tabs>
          <w:tab w:val="left" w:pos="540"/>
        </w:tabs>
        <w:spacing w:before="120" w:after="0" w:line="360" w:lineRule="auto"/>
        <w:jc w:val="both"/>
        <w:rPr>
          <w:rFonts w:ascii="Times New Roman" w:hAnsi="Times New Roman"/>
          <w:sz w:val="24"/>
          <w:szCs w:val="24"/>
          <w:lang w:val="nl-NL"/>
        </w:rPr>
      </w:pPr>
      <w:r w:rsidRPr="00C35526">
        <w:rPr>
          <w:rFonts w:ascii="Times New Roman" w:hAnsi="Times New Roman"/>
          <w:sz w:val="24"/>
          <w:szCs w:val="24"/>
          <w:lang w:val="nl-NL"/>
        </w:rPr>
        <w:t>Trong giai đoạn từ 31/12/20</w:t>
      </w:r>
      <w:r w:rsidR="000E1383">
        <w:rPr>
          <w:rFonts w:ascii="Times New Roman" w:hAnsi="Times New Roman"/>
          <w:sz w:val="24"/>
          <w:szCs w:val="24"/>
          <w:lang w:val="nl-NL"/>
        </w:rPr>
        <w:t>2</w:t>
      </w:r>
      <w:r w:rsidR="00364BCD">
        <w:rPr>
          <w:rFonts w:ascii="Times New Roman" w:hAnsi="Times New Roman"/>
          <w:sz w:val="24"/>
          <w:szCs w:val="24"/>
          <w:lang w:val="nl-NL"/>
        </w:rPr>
        <w:t>3</w:t>
      </w:r>
      <w:r w:rsidRPr="00C35526">
        <w:rPr>
          <w:rFonts w:ascii="Times New Roman" w:hAnsi="Times New Roman"/>
          <w:sz w:val="24"/>
          <w:szCs w:val="24"/>
          <w:lang w:val="nl-NL"/>
        </w:rPr>
        <w:t xml:space="preserve"> đến 31/12/202</w:t>
      </w:r>
      <w:r w:rsidR="00364BCD">
        <w:rPr>
          <w:rFonts w:ascii="Times New Roman" w:hAnsi="Times New Roman"/>
          <w:sz w:val="24"/>
          <w:szCs w:val="24"/>
          <w:lang w:val="nl-NL"/>
        </w:rPr>
        <w:t>4</w:t>
      </w:r>
      <w:r w:rsidRPr="00C35526">
        <w:rPr>
          <w:rFonts w:ascii="Times New Roman" w:hAnsi="Times New Roman"/>
          <w:sz w:val="24"/>
          <w:szCs w:val="24"/>
          <w:lang w:val="nl-NL"/>
        </w:rPr>
        <w:t xml:space="preserve"> giá trị tài sản ròng của Quỹ tăng </w:t>
      </w:r>
      <w:r w:rsidR="00EA61B7">
        <w:rPr>
          <w:rFonts w:ascii="Times New Roman" w:hAnsi="Times New Roman"/>
          <w:sz w:val="24"/>
          <w:szCs w:val="24"/>
          <w:lang w:val="nl-NL"/>
        </w:rPr>
        <w:t>5,67</w:t>
      </w:r>
      <w:r w:rsidRPr="00C35526">
        <w:rPr>
          <w:rFonts w:ascii="Times New Roman" w:hAnsi="Times New Roman"/>
          <w:sz w:val="24"/>
          <w:szCs w:val="24"/>
          <w:lang w:val="nl-NL"/>
        </w:rPr>
        <w:t>% chủ yếu do lợi nhuận từ kết quả đầu tư mang lại</w:t>
      </w:r>
      <w:r w:rsidR="008E3939" w:rsidRPr="001A5984">
        <w:rPr>
          <w:rFonts w:ascii="Times New Roman" w:hAnsi="Times New Roman"/>
          <w:sz w:val="24"/>
          <w:szCs w:val="24"/>
          <w:lang w:val="nl-NL"/>
        </w:rPr>
        <w:t>.</w:t>
      </w:r>
    </w:p>
    <w:p w14:paraId="5D46E85F" w14:textId="3336D833" w:rsidR="00D94B2B" w:rsidRPr="005B3B10" w:rsidRDefault="001C4468" w:rsidP="00D94B2B">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F2683A">
        <w:rPr>
          <w:rFonts w:ascii="Times New Roman" w:hAnsi="Times New Roman"/>
          <w:b/>
          <w:sz w:val="24"/>
          <w:szCs w:val="24"/>
          <w:lang w:val="nl-NL"/>
        </w:rPr>
        <w:t>Thống kê về Nhà đầu tư nắm giữ Chứng chỉ quỹ tại thời điểm báo cáo:</w:t>
      </w:r>
    </w:p>
    <w:p w14:paraId="044D6938" w14:textId="77777777" w:rsidR="0087643E" w:rsidRPr="00F2683A" w:rsidRDefault="0087643E" w:rsidP="0087643E">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37773F" w:rsidRPr="00F2683A" w14:paraId="27612BA2" w14:textId="77777777" w:rsidTr="0056734D">
        <w:tc>
          <w:tcPr>
            <w:tcW w:w="1882" w:type="pct"/>
            <w:shd w:val="clear" w:color="auto" w:fill="auto"/>
            <w:vAlign w:val="center"/>
          </w:tcPr>
          <w:p w14:paraId="28CA419E" w14:textId="77777777"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Quy mô nắm giữ (Đơn vị)</w:t>
            </w:r>
          </w:p>
        </w:tc>
        <w:tc>
          <w:tcPr>
            <w:tcW w:w="1056" w:type="pct"/>
            <w:shd w:val="clear" w:color="auto" w:fill="auto"/>
            <w:vAlign w:val="center"/>
          </w:tcPr>
          <w:p w14:paraId="72440DAE" w14:textId="77777777"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37CDD0C3" w14:textId="77777777"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đơn vị Chứng chỉ quỹ nắm giữ</w:t>
            </w:r>
          </w:p>
        </w:tc>
        <w:tc>
          <w:tcPr>
            <w:tcW w:w="869" w:type="pct"/>
            <w:shd w:val="clear" w:color="auto" w:fill="auto"/>
            <w:vAlign w:val="center"/>
          </w:tcPr>
          <w:p w14:paraId="6DCE88C0" w14:textId="77777777" w:rsidR="0037773F" w:rsidRPr="001A5984" w:rsidRDefault="0037773F" w:rsidP="0037773F">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Tỷ lệ nắm giữ</w:t>
            </w:r>
          </w:p>
        </w:tc>
      </w:tr>
      <w:tr w:rsidR="0037773F" w:rsidRPr="00F2683A" w14:paraId="1B8895CC" w14:textId="77777777" w:rsidTr="0056734D">
        <w:tc>
          <w:tcPr>
            <w:tcW w:w="1882" w:type="pct"/>
            <w:shd w:val="clear" w:color="auto" w:fill="auto"/>
            <w:vAlign w:val="center"/>
          </w:tcPr>
          <w:p w14:paraId="55D39F52" w14:textId="77777777" w:rsidR="0037773F" w:rsidRPr="007C77B7" w:rsidRDefault="0037773F" w:rsidP="0037773F">
            <w:pPr>
              <w:tabs>
                <w:tab w:val="left" w:pos="540"/>
              </w:tabs>
              <w:spacing w:before="120" w:after="0" w:line="240" w:lineRule="auto"/>
              <w:jc w:val="center"/>
              <w:rPr>
                <w:rFonts w:ascii="Times New Roman" w:eastAsia="Times New Roman" w:hAnsi="Times New Roman"/>
                <w:i/>
                <w:color w:val="1F497D" w:themeColor="text2"/>
                <w:sz w:val="16"/>
                <w:szCs w:val="16"/>
                <w:lang w:val="nl-NL"/>
              </w:rPr>
            </w:pPr>
          </w:p>
        </w:tc>
        <w:tc>
          <w:tcPr>
            <w:tcW w:w="1056" w:type="pct"/>
            <w:shd w:val="clear" w:color="auto" w:fill="auto"/>
            <w:vAlign w:val="center"/>
          </w:tcPr>
          <w:p w14:paraId="3293F2D8" w14:textId="77777777" w:rsidR="0037773F" w:rsidRPr="007C77B7" w:rsidRDefault="0037773F" w:rsidP="0037773F">
            <w:pPr>
              <w:tabs>
                <w:tab w:val="left" w:pos="540"/>
              </w:tabs>
              <w:spacing w:before="120" w:after="0" w:line="240" w:lineRule="auto"/>
              <w:jc w:val="center"/>
              <w:rPr>
                <w:rFonts w:ascii="Times New Roman" w:eastAsia="Times New Roman" w:hAnsi="Times New Roman"/>
                <w:color w:val="1F497D" w:themeColor="text2"/>
                <w:sz w:val="16"/>
                <w:szCs w:val="16"/>
                <w:lang w:val="nl-NL"/>
              </w:rPr>
            </w:pPr>
            <w:r w:rsidRPr="007C77B7">
              <w:rPr>
                <w:rFonts w:ascii="Times New Roman" w:eastAsia="Times New Roman" w:hAnsi="Times New Roman"/>
                <w:color w:val="1F497D" w:themeColor="text2"/>
                <w:sz w:val="16"/>
                <w:szCs w:val="16"/>
                <w:lang w:val="nl-NL"/>
              </w:rPr>
              <w:t>1</w:t>
            </w:r>
          </w:p>
        </w:tc>
        <w:tc>
          <w:tcPr>
            <w:tcW w:w="1193" w:type="pct"/>
            <w:shd w:val="clear" w:color="auto" w:fill="auto"/>
            <w:vAlign w:val="center"/>
          </w:tcPr>
          <w:p w14:paraId="70D80B14" w14:textId="77777777" w:rsidR="0037773F" w:rsidRPr="007C77B7" w:rsidRDefault="0037773F" w:rsidP="0037773F">
            <w:pPr>
              <w:tabs>
                <w:tab w:val="left" w:pos="540"/>
              </w:tabs>
              <w:spacing w:before="120" w:after="0" w:line="240" w:lineRule="auto"/>
              <w:jc w:val="center"/>
              <w:rPr>
                <w:rFonts w:ascii="Times New Roman" w:eastAsia="Times New Roman" w:hAnsi="Times New Roman"/>
                <w:color w:val="1F497D" w:themeColor="text2"/>
                <w:sz w:val="16"/>
                <w:szCs w:val="16"/>
                <w:lang w:val="nl-NL"/>
              </w:rPr>
            </w:pPr>
            <w:r w:rsidRPr="007C77B7">
              <w:rPr>
                <w:rFonts w:ascii="Times New Roman" w:eastAsia="Times New Roman" w:hAnsi="Times New Roman"/>
                <w:color w:val="1F497D" w:themeColor="text2"/>
                <w:sz w:val="16"/>
                <w:szCs w:val="16"/>
                <w:lang w:val="nl-NL"/>
              </w:rPr>
              <w:t>2</w:t>
            </w:r>
          </w:p>
        </w:tc>
        <w:tc>
          <w:tcPr>
            <w:tcW w:w="869" w:type="pct"/>
            <w:shd w:val="clear" w:color="auto" w:fill="auto"/>
            <w:vAlign w:val="center"/>
          </w:tcPr>
          <w:p w14:paraId="2B2DEA77" w14:textId="77777777" w:rsidR="0037773F" w:rsidRPr="007C77B7" w:rsidRDefault="0037773F" w:rsidP="0037773F">
            <w:pPr>
              <w:tabs>
                <w:tab w:val="left" w:pos="540"/>
              </w:tabs>
              <w:spacing w:before="120" w:after="0" w:line="240" w:lineRule="auto"/>
              <w:jc w:val="center"/>
              <w:rPr>
                <w:rFonts w:ascii="Times New Roman" w:eastAsia="Times New Roman" w:hAnsi="Times New Roman"/>
                <w:color w:val="1F497D" w:themeColor="text2"/>
                <w:sz w:val="16"/>
                <w:szCs w:val="16"/>
                <w:lang w:val="nl-NL"/>
              </w:rPr>
            </w:pPr>
            <w:r w:rsidRPr="007C77B7">
              <w:rPr>
                <w:rFonts w:ascii="Times New Roman" w:eastAsia="Times New Roman" w:hAnsi="Times New Roman"/>
                <w:color w:val="1F497D" w:themeColor="text2"/>
                <w:sz w:val="16"/>
                <w:szCs w:val="16"/>
                <w:lang w:val="nl-NL"/>
              </w:rPr>
              <w:t>3</w:t>
            </w:r>
          </w:p>
        </w:tc>
      </w:tr>
      <w:tr w:rsidR="00EA61B7" w:rsidRPr="00F2683A" w14:paraId="37C5F8BA" w14:textId="77777777" w:rsidTr="00DE6808">
        <w:tc>
          <w:tcPr>
            <w:tcW w:w="1882" w:type="pct"/>
            <w:shd w:val="clear" w:color="auto" w:fill="auto"/>
            <w:vAlign w:val="center"/>
          </w:tcPr>
          <w:p w14:paraId="61E78049" w14:textId="77777777" w:rsidR="00EA61B7" w:rsidRPr="001A5984" w:rsidRDefault="00EA61B7" w:rsidP="00EA61B7">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Dưới 5.000</w:t>
            </w:r>
          </w:p>
        </w:tc>
        <w:tc>
          <w:tcPr>
            <w:tcW w:w="1056" w:type="pct"/>
            <w:shd w:val="clear" w:color="auto" w:fill="auto"/>
            <w:vAlign w:val="center"/>
          </w:tcPr>
          <w:p w14:paraId="09314DCF" w14:textId="6D2425EC" w:rsidR="00EA61B7" w:rsidRPr="00613A70" w:rsidRDefault="00EA61B7" w:rsidP="00EA61B7">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116</w:t>
            </w:r>
          </w:p>
        </w:tc>
        <w:tc>
          <w:tcPr>
            <w:tcW w:w="1193" w:type="pct"/>
            <w:shd w:val="clear" w:color="auto" w:fill="auto"/>
            <w:vAlign w:val="center"/>
          </w:tcPr>
          <w:p w14:paraId="4382B725" w14:textId="30CD2F49" w:rsidR="00EA61B7" w:rsidRPr="00613A70" w:rsidRDefault="00EA61B7" w:rsidP="00EA61B7">
            <w:pPr>
              <w:tabs>
                <w:tab w:val="left" w:pos="540"/>
              </w:tabs>
              <w:spacing w:before="120" w:after="0" w:line="240" w:lineRule="auto"/>
              <w:jc w:val="center"/>
              <w:rPr>
                <w:rFonts w:ascii="Times New Roman" w:eastAsia="Times New Roman" w:hAnsi="Times New Roman"/>
                <w:sz w:val="24"/>
                <w:szCs w:val="24"/>
                <w:lang w:val="nl-NL"/>
              </w:rPr>
            </w:pPr>
            <w:r w:rsidRPr="004A43EC">
              <w:rPr>
                <w:rFonts w:ascii="Times New Roman" w:eastAsia="Times New Roman" w:hAnsi="Times New Roman"/>
                <w:sz w:val="24"/>
                <w:szCs w:val="24"/>
                <w:lang w:val="nl-NL"/>
              </w:rPr>
              <w:t>32</w:t>
            </w:r>
            <w:r>
              <w:rPr>
                <w:rFonts w:ascii="Times New Roman" w:eastAsia="Times New Roman" w:hAnsi="Times New Roman"/>
                <w:sz w:val="24"/>
                <w:szCs w:val="24"/>
                <w:lang w:val="nl-NL"/>
              </w:rPr>
              <w:t>.</w:t>
            </w:r>
            <w:r w:rsidRPr="004A43EC">
              <w:rPr>
                <w:rFonts w:ascii="Times New Roman" w:eastAsia="Times New Roman" w:hAnsi="Times New Roman"/>
                <w:sz w:val="24"/>
                <w:szCs w:val="24"/>
                <w:lang w:val="nl-NL"/>
              </w:rPr>
              <w:t>687</w:t>
            </w:r>
            <w:r>
              <w:rPr>
                <w:rFonts w:ascii="Times New Roman" w:eastAsia="Times New Roman" w:hAnsi="Times New Roman"/>
                <w:sz w:val="24"/>
                <w:szCs w:val="24"/>
                <w:lang w:val="nl-NL"/>
              </w:rPr>
              <w:t>,</w:t>
            </w:r>
            <w:r w:rsidRPr="004A43EC">
              <w:rPr>
                <w:rFonts w:ascii="Times New Roman" w:eastAsia="Times New Roman" w:hAnsi="Times New Roman"/>
                <w:sz w:val="24"/>
                <w:szCs w:val="24"/>
                <w:lang w:val="nl-NL"/>
              </w:rPr>
              <w:t>1</w:t>
            </w:r>
            <w:r w:rsidR="0016251E">
              <w:rPr>
                <w:rFonts w:ascii="Times New Roman" w:eastAsia="Times New Roman" w:hAnsi="Times New Roman"/>
                <w:sz w:val="24"/>
                <w:szCs w:val="24"/>
                <w:lang w:val="nl-NL"/>
              </w:rPr>
              <w:t>5</w:t>
            </w:r>
          </w:p>
        </w:tc>
        <w:tc>
          <w:tcPr>
            <w:tcW w:w="869" w:type="pct"/>
            <w:shd w:val="clear" w:color="auto" w:fill="auto"/>
            <w:vAlign w:val="center"/>
          </w:tcPr>
          <w:p w14:paraId="08B8E215" w14:textId="07F9C576" w:rsidR="00EA61B7" w:rsidRPr="00613A70" w:rsidRDefault="00EA61B7" w:rsidP="00EA61B7">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0,3</w:t>
            </w:r>
            <w:r>
              <w:rPr>
                <w:rFonts w:ascii="Times New Roman" w:eastAsia="Times New Roman" w:hAnsi="Times New Roman"/>
                <w:sz w:val="24"/>
                <w:szCs w:val="24"/>
                <w:lang w:val="nl-NL"/>
              </w:rPr>
              <w:t>3</w:t>
            </w:r>
            <w:r w:rsidRPr="00845946">
              <w:rPr>
                <w:rFonts w:ascii="Times New Roman" w:eastAsia="Times New Roman" w:hAnsi="Times New Roman"/>
                <w:sz w:val="24"/>
                <w:szCs w:val="24"/>
                <w:lang w:val="nl-NL"/>
              </w:rPr>
              <w:t>%</w:t>
            </w:r>
          </w:p>
        </w:tc>
      </w:tr>
      <w:tr w:rsidR="00EA61B7" w:rsidRPr="00F2683A" w14:paraId="2B7852DB" w14:textId="77777777" w:rsidTr="00DE6808">
        <w:tc>
          <w:tcPr>
            <w:tcW w:w="1882" w:type="pct"/>
            <w:shd w:val="clear" w:color="auto" w:fill="auto"/>
            <w:vAlign w:val="center"/>
          </w:tcPr>
          <w:p w14:paraId="40E3BAC8" w14:textId="77777777" w:rsidR="00EA61B7" w:rsidRPr="001A5984" w:rsidRDefault="00EA61B7" w:rsidP="00EA61B7">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5.000 - 10.000</w:t>
            </w:r>
          </w:p>
        </w:tc>
        <w:tc>
          <w:tcPr>
            <w:tcW w:w="1056" w:type="pct"/>
            <w:shd w:val="clear" w:color="auto" w:fill="auto"/>
            <w:vAlign w:val="center"/>
          </w:tcPr>
          <w:p w14:paraId="7B8161DF" w14:textId="1DAF17F6" w:rsidR="00EA61B7" w:rsidRPr="00613A70" w:rsidRDefault="00EA61B7" w:rsidP="00EA61B7">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2D949256" w14:textId="13C3267B" w:rsidR="00EA61B7" w:rsidRPr="00613A70" w:rsidRDefault="00EA61B7" w:rsidP="00EA61B7">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69" w:type="pct"/>
            <w:shd w:val="clear" w:color="auto" w:fill="auto"/>
            <w:vAlign w:val="center"/>
          </w:tcPr>
          <w:p w14:paraId="37BEBD7E" w14:textId="04819468" w:rsidR="00EA61B7" w:rsidRPr="00613A70" w:rsidRDefault="00EA61B7" w:rsidP="00EA61B7">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r>
      <w:tr w:rsidR="00EA61B7" w:rsidRPr="00F2683A" w14:paraId="3EBE75AD" w14:textId="77777777" w:rsidTr="00DE6808">
        <w:tc>
          <w:tcPr>
            <w:tcW w:w="1882" w:type="pct"/>
            <w:shd w:val="clear" w:color="auto" w:fill="auto"/>
            <w:vAlign w:val="center"/>
          </w:tcPr>
          <w:p w14:paraId="420F6B5C" w14:textId="77777777" w:rsidR="00EA61B7" w:rsidRPr="001A5984" w:rsidRDefault="00EA61B7" w:rsidP="00EA61B7">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10.000 đến 50.000</w:t>
            </w:r>
          </w:p>
        </w:tc>
        <w:tc>
          <w:tcPr>
            <w:tcW w:w="1056" w:type="pct"/>
            <w:shd w:val="clear" w:color="auto" w:fill="auto"/>
            <w:vAlign w:val="center"/>
          </w:tcPr>
          <w:p w14:paraId="64966D0E" w14:textId="49FA6EB4" w:rsidR="00EA61B7" w:rsidRPr="00613A70" w:rsidRDefault="00EA61B7" w:rsidP="00EA61B7">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79E29A9C" w14:textId="6F564FD7" w:rsidR="00EA61B7" w:rsidRPr="00613A70" w:rsidRDefault="00EA61B7" w:rsidP="00EA61B7">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69" w:type="pct"/>
            <w:shd w:val="clear" w:color="auto" w:fill="auto"/>
            <w:vAlign w:val="center"/>
          </w:tcPr>
          <w:p w14:paraId="05523B6D" w14:textId="44129146" w:rsidR="00EA61B7" w:rsidRPr="00613A70" w:rsidRDefault="00EA61B7" w:rsidP="00EA61B7">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r>
      <w:tr w:rsidR="00EA61B7" w:rsidRPr="00F2683A" w14:paraId="3700B597" w14:textId="77777777" w:rsidTr="00DE6808">
        <w:tc>
          <w:tcPr>
            <w:tcW w:w="1882" w:type="pct"/>
            <w:shd w:val="clear" w:color="auto" w:fill="auto"/>
            <w:vAlign w:val="center"/>
          </w:tcPr>
          <w:p w14:paraId="2BB546B7" w14:textId="77777777" w:rsidR="00EA61B7" w:rsidRPr="001A5984" w:rsidRDefault="00EA61B7" w:rsidP="00EA61B7">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50.000 đến 500.000</w:t>
            </w:r>
          </w:p>
        </w:tc>
        <w:tc>
          <w:tcPr>
            <w:tcW w:w="1056" w:type="pct"/>
            <w:shd w:val="clear" w:color="auto" w:fill="auto"/>
            <w:vAlign w:val="center"/>
          </w:tcPr>
          <w:p w14:paraId="64669E4A" w14:textId="420826A0" w:rsidR="00EA61B7" w:rsidRPr="00613A70" w:rsidRDefault="00EA61B7" w:rsidP="00EA61B7">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4FD3657B" w14:textId="2327CB9F" w:rsidR="00EA61B7" w:rsidRPr="00613A70" w:rsidRDefault="00EA61B7" w:rsidP="00EA61B7">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69" w:type="pct"/>
            <w:shd w:val="clear" w:color="auto" w:fill="auto"/>
            <w:vAlign w:val="center"/>
          </w:tcPr>
          <w:p w14:paraId="7BE90F66" w14:textId="58E345E2" w:rsidR="00EA61B7" w:rsidRPr="00613A70" w:rsidRDefault="00EA61B7" w:rsidP="00EA61B7">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r>
      <w:tr w:rsidR="00EA61B7" w:rsidRPr="00F2683A" w14:paraId="6BDE021D" w14:textId="77777777" w:rsidTr="00DE6808">
        <w:tc>
          <w:tcPr>
            <w:tcW w:w="1882" w:type="pct"/>
            <w:shd w:val="clear" w:color="auto" w:fill="auto"/>
            <w:vAlign w:val="center"/>
          </w:tcPr>
          <w:p w14:paraId="31432D4F" w14:textId="77777777" w:rsidR="00EA61B7" w:rsidRPr="001A5984" w:rsidRDefault="00EA61B7" w:rsidP="00EA61B7">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lastRenderedPageBreak/>
              <w:t>Trên 500.000</w:t>
            </w:r>
          </w:p>
        </w:tc>
        <w:tc>
          <w:tcPr>
            <w:tcW w:w="1056" w:type="pct"/>
            <w:shd w:val="clear" w:color="auto" w:fill="auto"/>
            <w:vAlign w:val="center"/>
          </w:tcPr>
          <w:p w14:paraId="792E062A" w14:textId="7CC653EA" w:rsidR="00EA61B7" w:rsidRPr="00613A70" w:rsidRDefault="00EA61B7" w:rsidP="00EA61B7">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1193" w:type="pct"/>
            <w:shd w:val="clear" w:color="auto" w:fill="auto"/>
            <w:vAlign w:val="center"/>
          </w:tcPr>
          <w:p w14:paraId="75AF6A9F" w14:textId="6C1DF7CF" w:rsidR="00EA61B7" w:rsidRPr="00613A70" w:rsidRDefault="00EA61B7" w:rsidP="00EA61B7">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9.959.489,84</w:t>
            </w:r>
          </w:p>
        </w:tc>
        <w:tc>
          <w:tcPr>
            <w:tcW w:w="869" w:type="pct"/>
            <w:shd w:val="clear" w:color="auto" w:fill="auto"/>
            <w:vAlign w:val="center"/>
          </w:tcPr>
          <w:p w14:paraId="659A4F38" w14:textId="4E5B2582" w:rsidR="00EA61B7" w:rsidRPr="00613A70" w:rsidRDefault="00EA61B7" w:rsidP="00EA61B7">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99,</w:t>
            </w:r>
            <w:r>
              <w:rPr>
                <w:rFonts w:ascii="Times New Roman" w:eastAsia="Times New Roman" w:hAnsi="Times New Roman"/>
                <w:sz w:val="24"/>
                <w:szCs w:val="24"/>
                <w:lang w:val="nl-NL"/>
              </w:rPr>
              <w:t>67</w:t>
            </w:r>
            <w:r w:rsidRPr="00845946">
              <w:rPr>
                <w:rFonts w:ascii="Times New Roman" w:eastAsia="Times New Roman" w:hAnsi="Times New Roman"/>
                <w:sz w:val="24"/>
                <w:szCs w:val="24"/>
                <w:lang w:val="nl-NL"/>
              </w:rPr>
              <w:t>%</w:t>
            </w:r>
          </w:p>
        </w:tc>
      </w:tr>
      <w:tr w:rsidR="00EA61B7" w:rsidRPr="00F2683A" w14:paraId="7E2BD25E" w14:textId="77777777" w:rsidTr="00DE6808">
        <w:tc>
          <w:tcPr>
            <w:tcW w:w="1882" w:type="pct"/>
            <w:shd w:val="clear" w:color="auto" w:fill="auto"/>
            <w:vAlign w:val="center"/>
          </w:tcPr>
          <w:p w14:paraId="3F040C85" w14:textId="77777777" w:rsidR="00EA61B7" w:rsidRPr="001A5984" w:rsidRDefault="00EA61B7" w:rsidP="00EA61B7">
            <w:pPr>
              <w:tabs>
                <w:tab w:val="left" w:pos="540"/>
              </w:tabs>
              <w:spacing w:before="120" w:after="0" w:line="240" w:lineRule="auto"/>
              <w:jc w:val="both"/>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Tổng cộng</w:t>
            </w:r>
          </w:p>
        </w:tc>
        <w:tc>
          <w:tcPr>
            <w:tcW w:w="1056" w:type="pct"/>
            <w:shd w:val="clear" w:color="auto" w:fill="auto"/>
            <w:vAlign w:val="center"/>
          </w:tcPr>
          <w:p w14:paraId="19611912" w14:textId="2CB4F2B4" w:rsidR="00EA61B7" w:rsidRPr="00613A70" w:rsidRDefault="00EA61B7" w:rsidP="00EA61B7">
            <w:pPr>
              <w:tabs>
                <w:tab w:val="left" w:pos="540"/>
              </w:tabs>
              <w:spacing w:before="120" w:after="0" w:line="240" w:lineRule="auto"/>
              <w:jc w:val="center"/>
              <w:rPr>
                <w:rFonts w:ascii="Times New Roman" w:eastAsia="Times New Roman" w:hAnsi="Times New Roman"/>
                <w:b/>
                <w:bCs/>
                <w:sz w:val="24"/>
                <w:szCs w:val="24"/>
                <w:lang w:val="nl-NL"/>
              </w:rPr>
            </w:pPr>
            <w:r w:rsidRPr="00845946">
              <w:rPr>
                <w:rFonts w:ascii="Times New Roman" w:eastAsia="Times New Roman" w:hAnsi="Times New Roman"/>
                <w:b/>
                <w:sz w:val="24"/>
                <w:szCs w:val="24"/>
                <w:lang w:val="nl-NL"/>
              </w:rPr>
              <w:t>117</w:t>
            </w:r>
          </w:p>
        </w:tc>
        <w:tc>
          <w:tcPr>
            <w:tcW w:w="1193" w:type="pct"/>
            <w:shd w:val="clear" w:color="auto" w:fill="auto"/>
            <w:vAlign w:val="center"/>
          </w:tcPr>
          <w:p w14:paraId="3D0B7758" w14:textId="1EC6C730" w:rsidR="00EA61B7" w:rsidRPr="00613A70" w:rsidRDefault="00EA61B7" w:rsidP="00EA61B7">
            <w:pPr>
              <w:tabs>
                <w:tab w:val="left" w:pos="540"/>
              </w:tabs>
              <w:spacing w:before="120" w:after="0" w:line="240" w:lineRule="auto"/>
              <w:jc w:val="center"/>
              <w:rPr>
                <w:rFonts w:ascii="Times New Roman" w:eastAsia="Times New Roman" w:hAnsi="Times New Roman"/>
                <w:b/>
                <w:bCs/>
                <w:sz w:val="24"/>
                <w:szCs w:val="24"/>
                <w:lang w:val="nl-NL"/>
              </w:rPr>
            </w:pPr>
            <w:r w:rsidRPr="004A43EC">
              <w:rPr>
                <w:rFonts w:ascii="Times New Roman" w:eastAsia="Times New Roman" w:hAnsi="Times New Roman"/>
                <w:b/>
                <w:sz w:val="24"/>
                <w:szCs w:val="24"/>
                <w:lang w:val="nl-NL"/>
              </w:rPr>
              <w:t>9</w:t>
            </w:r>
            <w:r>
              <w:rPr>
                <w:rFonts w:ascii="Times New Roman" w:eastAsia="Times New Roman" w:hAnsi="Times New Roman"/>
                <w:b/>
                <w:sz w:val="24"/>
                <w:szCs w:val="24"/>
                <w:lang w:val="nl-NL"/>
              </w:rPr>
              <w:t>.</w:t>
            </w:r>
            <w:r w:rsidRPr="004A43EC">
              <w:rPr>
                <w:rFonts w:ascii="Times New Roman" w:eastAsia="Times New Roman" w:hAnsi="Times New Roman"/>
                <w:b/>
                <w:sz w:val="24"/>
                <w:szCs w:val="24"/>
                <w:lang w:val="nl-NL"/>
              </w:rPr>
              <w:t>992</w:t>
            </w:r>
            <w:r>
              <w:rPr>
                <w:rFonts w:ascii="Times New Roman" w:eastAsia="Times New Roman" w:hAnsi="Times New Roman"/>
                <w:b/>
                <w:sz w:val="24"/>
                <w:szCs w:val="24"/>
                <w:lang w:val="nl-NL"/>
              </w:rPr>
              <w:t>.</w:t>
            </w:r>
            <w:r w:rsidRPr="004A43EC">
              <w:rPr>
                <w:rFonts w:ascii="Times New Roman" w:eastAsia="Times New Roman" w:hAnsi="Times New Roman"/>
                <w:b/>
                <w:sz w:val="24"/>
                <w:szCs w:val="24"/>
                <w:lang w:val="nl-NL"/>
              </w:rPr>
              <w:t>176</w:t>
            </w:r>
            <w:r>
              <w:rPr>
                <w:rFonts w:ascii="Times New Roman" w:eastAsia="Times New Roman" w:hAnsi="Times New Roman"/>
                <w:b/>
                <w:sz w:val="24"/>
                <w:szCs w:val="24"/>
                <w:lang w:val="nl-NL"/>
              </w:rPr>
              <w:t>,</w:t>
            </w:r>
            <w:r w:rsidRPr="004A43EC">
              <w:rPr>
                <w:rFonts w:ascii="Times New Roman" w:eastAsia="Times New Roman" w:hAnsi="Times New Roman"/>
                <w:b/>
                <w:sz w:val="24"/>
                <w:szCs w:val="24"/>
                <w:lang w:val="nl-NL"/>
              </w:rPr>
              <w:t>99</w:t>
            </w:r>
          </w:p>
        </w:tc>
        <w:tc>
          <w:tcPr>
            <w:tcW w:w="869" w:type="pct"/>
            <w:shd w:val="clear" w:color="auto" w:fill="auto"/>
            <w:vAlign w:val="center"/>
          </w:tcPr>
          <w:p w14:paraId="7BEE4075" w14:textId="4C1BF4B3" w:rsidR="00EA61B7" w:rsidRPr="00613A70" w:rsidRDefault="00EA61B7" w:rsidP="00EA61B7">
            <w:pPr>
              <w:tabs>
                <w:tab w:val="left" w:pos="540"/>
              </w:tabs>
              <w:spacing w:before="120" w:after="0" w:line="240" w:lineRule="auto"/>
              <w:jc w:val="center"/>
              <w:rPr>
                <w:rFonts w:ascii="Times New Roman" w:eastAsia="Times New Roman" w:hAnsi="Times New Roman"/>
                <w:b/>
                <w:bCs/>
                <w:sz w:val="24"/>
                <w:szCs w:val="24"/>
                <w:lang w:val="nl-NL"/>
              </w:rPr>
            </w:pPr>
            <w:r w:rsidRPr="00845946">
              <w:rPr>
                <w:rFonts w:ascii="Times New Roman" w:eastAsia="Times New Roman" w:hAnsi="Times New Roman"/>
                <w:b/>
                <w:sz w:val="24"/>
                <w:szCs w:val="24"/>
                <w:lang w:val="nl-NL"/>
              </w:rPr>
              <w:t>100,00%</w:t>
            </w:r>
          </w:p>
        </w:tc>
      </w:tr>
    </w:tbl>
    <w:p w14:paraId="723268BD" w14:textId="6008A311" w:rsidR="001C4468"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4B07B4">
        <w:rPr>
          <w:rFonts w:ascii="Times New Roman" w:hAnsi="Times New Roman"/>
          <w:b/>
          <w:sz w:val="24"/>
          <w:szCs w:val="24"/>
          <w:u w:val="single"/>
          <w:lang w:val="nl-NL"/>
        </w:rPr>
        <w:t>Ghi chú:</w:t>
      </w:r>
      <w:r w:rsidRPr="00F2683A">
        <w:rPr>
          <w:rFonts w:ascii="Times New Roman" w:hAnsi="Times New Roman"/>
          <w:i/>
          <w:sz w:val="24"/>
          <w:szCs w:val="24"/>
          <w:lang w:val="nl-NL"/>
        </w:rPr>
        <w:t xml:space="preserve"> Trình bày tình hình nắm giữ Chứng chỉ quỹ của Nhà đầu tư từ ít nhất đến nhiều nhất.</w:t>
      </w:r>
    </w:p>
    <w:p w14:paraId="4664B19F" w14:textId="77777777" w:rsidR="00444A91" w:rsidRPr="00F2683A" w:rsidRDefault="00444A91" w:rsidP="00B3750F">
      <w:pPr>
        <w:shd w:val="clear" w:color="auto" w:fill="FFFFFF"/>
        <w:tabs>
          <w:tab w:val="left" w:pos="540"/>
        </w:tabs>
        <w:spacing w:before="120" w:after="0" w:line="240" w:lineRule="auto"/>
        <w:jc w:val="both"/>
        <w:rPr>
          <w:rFonts w:ascii="Times New Roman" w:hAnsi="Times New Roman"/>
          <w:i/>
          <w:sz w:val="24"/>
          <w:szCs w:val="24"/>
          <w:lang w:val="nl-NL"/>
        </w:rPr>
      </w:pPr>
    </w:p>
    <w:p w14:paraId="12E91FF6" w14:textId="77777777" w:rsidR="001C4468" w:rsidRPr="00F2683A"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F2683A">
        <w:rPr>
          <w:rFonts w:ascii="Times New Roman" w:hAnsi="Times New Roman"/>
          <w:b/>
          <w:sz w:val="24"/>
          <w:szCs w:val="24"/>
          <w:lang w:val="nl-NL"/>
        </w:rPr>
        <w:t>Chi phí ngầm và giảm giá</w:t>
      </w:r>
    </w:p>
    <w:p w14:paraId="147BD93E" w14:textId="77777777" w:rsidR="003E4AD7" w:rsidRPr="001A5984" w:rsidRDefault="003E4AD7" w:rsidP="001A5984">
      <w:pPr>
        <w:spacing w:before="240"/>
        <w:jc w:val="both"/>
        <w:rPr>
          <w:rFonts w:ascii="Times New Roman" w:hAnsi="Times New Roman"/>
          <w:sz w:val="24"/>
          <w:szCs w:val="24"/>
          <w:lang w:val="nl-NL"/>
        </w:rPr>
      </w:pPr>
      <w:r w:rsidRPr="001A5984">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206A2199" w14:textId="66ECDE3F" w:rsidR="004B07B4" w:rsidRPr="00173960"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1A5984">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cập dịch vụ cho Quỹ.</w:t>
      </w:r>
    </w:p>
    <w:p w14:paraId="2297AD7F" w14:textId="77777777" w:rsidR="001C4468" w:rsidRPr="00F2683A" w:rsidRDefault="001C4468" w:rsidP="004B07B4">
      <w:pPr>
        <w:shd w:val="clear" w:color="auto" w:fill="FFFFFF"/>
        <w:tabs>
          <w:tab w:val="left" w:pos="540"/>
        </w:tabs>
        <w:spacing w:before="120" w:after="0" w:line="240" w:lineRule="auto"/>
        <w:jc w:val="both"/>
        <w:rPr>
          <w:rFonts w:ascii="Times New Roman" w:hAnsi="Times New Roman"/>
          <w:b/>
          <w:sz w:val="24"/>
          <w:szCs w:val="24"/>
          <w:lang w:val="nl-NL"/>
        </w:rPr>
      </w:pPr>
      <w:r w:rsidRPr="001A5984">
        <w:rPr>
          <w:rFonts w:ascii="Times New Roman" w:hAnsi="Times New Roman"/>
          <w:b/>
          <w:sz w:val="24"/>
          <w:szCs w:val="24"/>
          <w:lang w:val="nl-NL"/>
        </w:rPr>
        <w:t xml:space="preserve">V. </w:t>
      </w:r>
      <w:r w:rsidR="004B07B4">
        <w:rPr>
          <w:rFonts w:ascii="Times New Roman" w:hAnsi="Times New Roman"/>
          <w:b/>
          <w:sz w:val="24"/>
          <w:szCs w:val="24"/>
          <w:lang w:val="nl-NL"/>
        </w:rPr>
        <w:tab/>
      </w:r>
      <w:r w:rsidRPr="001A5984">
        <w:rPr>
          <w:rFonts w:ascii="Times New Roman" w:hAnsi="Times New Roman"/>
          <w:b/>
          <w:sz w:val="24"/>
          <w:szCs w:val="24"/>
          <w:lang w:val="nl-NL"/>
        </w:rPr>
        <w:t>T</w:t>
      </w:r>
      <w:r w:rsidR="004B07B4">
        <w:rPr>
          <w:rFonts w:ascii="Times New Roman" w:hAnsi="Times New Roman"/>
          <w:b/>
          <w:sz w:val="24"/>
          <w:szCs w:val="24"/>
          <w:lang w:val="nl-NL"/>
        </w:rPr>
        <w:t>HÔNG TIN VỀ TRIỂN VỌNG THỊ TRƯỜNG</w:t>
      </w:r>
    </w:p>
    <w:p w14:paraId="1B8BEA4A" w14:textId="77777777" w:rsidR="00054970" w:rsidRPr="006055DE" w:rsidRDefault="00054970" w:rsidP="00054970">
      <w:pPr>
        <w:shd w:val="clear" w:color="auto" w:fill="FFFFFF" w:themeFill="background1"/>
        <w:spacing w:before="120"/>
        <w:jc w:val="both"/>
        <w:rPr>
          <w:rFonts w:ascii="Times New Roman" w:hAnsi="Times New Roman"/>
          <w:sz w:val="24"/>
          <w:szCs w:val="24"/>
          <w:highlight w:val="yellow"/>
          <w:lang w:val="nl-NL"/>
        </w:rPr>
      </w:pPr>
      <w:r w:rsidRPr="006055DE">
        <w:rPr>
          <w:rFonts w:ascii="Times New Roman" w:hAnsi="Times New Roman"/>
          <w:sz w:val="24"/>
          <w:szCs w:val="24"/>
          <w:lang w:val="nl-NL"/>
        </w:rPr>
        <w:t xml:space="preserve">Thị trường chứng khoán Việt Nam năm 2025 được kỳ vọng sẽ có những bước phát triển đột phá, đặc biệt là với kỳ vọng nâng hạng thị trường, </w:t>
      </w:r>
      <w:r>
        <w:rPr>
          <w:rFonts w:ascii="Times New Roman" w:hAnsi="Times New Roman"/>
          <w:sz w:val="24"/>
          <w:szCs w:val="24"/>
          <w:lang w:val="nl-NL"/>
        </w:rPr>
        <w:t>sự quay trở lại của dòng</w:t>
      </w:r>
      <w:r w:rsidRPr="006055DE">
        <w:rPr>
          <w:rFonts w:ascii="Times New Roman" w:hAnsi="Times New Roman"/>
          <w:sz w:val="24"/>
          <w:szCs w:val="24"/>
          <w:lang w:val="nl-NL"/>
        </w:rPr>
        <w:t xml:space="preserve"> vốn ngoại và sự hoàn thiện khung pháp lý. Thị trường cổ phiếu được dự báo tăng trưởng tốt </w:t>
      </w:r>
      <w:r>
        <w:rPr>
          <w:rFonts w:ascii="Times New Roman" w:hAnsi="Times New Roman"/>
          <w:sz w:val="24"/>
          <w:szCs w:val="24"/>
          <w:lang w:val="nl-NL"/>
        </w:rPr>
        <w:t>trong</w:t>
      </w:r>
      <w:r w:rsidRPr="006055DE">
        <w:rPr>
          <w:rFonts w:ascii="Times New Roman" w:hAnsi="Times New Roman"/>
          <w:sz w:val="24"/>
          <w:szCs w:val="24"/>
          <w:lang w:val="nl-NL"/>
        </w:rPr>
        <w:t xml:space="preserve"> năm, với việc nâng hạn lên thị trường mới nổi, mặt bằng lãi suất cho vay được hạ thấp và kinh tế tiếp tục tăng trưởng cao nhờ cải cách thể chế và môi trường kinh doanh, đẩy mạnh đầu tư công và thu hút đầu tư FDI. Thị trường trái phiếu doanh nghiệp cũng được kỳ vọng tiếp tục phục hồi và phát triển, được hỗ trợ bởi nhu cầu vốn cao và những thay đổi tích cực từ Luật Chứng khoán sửa đổi. Tuy nhiên, cần lưu ý đến những thách thức từ bối cảnh kinh tế toàn cầu, áp lực tỷ giá và rủi ro tín dụng. Nhìn chung, năm 2025 mang đến nhiều cơ hội đầu tư hấp dẫn trên cả thị trường trái phiếu và cổ phiếu, nhưng cũng đòi hỏi sự thận trọng và phân tích kỹ lưỡng.</w:t>
      </w:r>
    </w:p>
    <w:p w14:paraId="072F6E81" w14:textId="61A7E888" w:rsidR="00C763B7" w:rsidRDefault="00054970" w:rsidP="00054970">
      <w:pPr>
        <w:shd w:val="clear" w:color="auto" w:fill="FFFFFF"/>
        <w:tabs>
          <w:tab w:val="left" w:pos="540"/>
          <w:tab w:val="right" w:pos="9900"/>
        </w:tabs>
        <w:spacing w:before="120"/>
        <w:jc w:val="both"/>
        <w:rPr>
          <w:rFonts w:ascii="Times New Roman" w:hAnsi="Times New Roman"/>
          <w:sz w:val="24"/>
          <w:szCs w:val="24"/>
          <w:lang w:val="nl-NL"/>
        </w:rPr>
      </w:pPr>
      <w:r w:rsidRPr="006055DE">
        <w:rPr>
          <w:rFonts w:ascii="Times New Roman" w:hAnsi="Times New Roman"/>
          <w:sz w:val="24"/>
          <w:szCs w:val="24"/>
          <w:lang w:val="nl-NL"/>
        </w:rPr>
        <w:t xml:space="preserve">Từ các phân tích thị trường, Quỹ CBPF sẽ tiếp tục tận dụng các cơ hội từ thị trường sơ cấp cũng như thứ cấp để gia tăng lợi suất đầu tư tuy nhiên vẫn duy trì sự cẩn trọng trong quản trị rủi ro của từng khoản đầu cũng như của toàn bộ danh </w:t>
      </w:r>
      <w:r w:rsidRPr="00054970">
        <w:rPr>
          <w:rFonts w:ascii="Times New Roman" w:hAnsi="Times New Roman"/>
          <w:sz w:val="24"/>
          <w:szCs w:val="24"/>
          <w:lang w:val="nl-NL"/>
        </w:rPr>
        <w:t>mục</w:t>
      </w:r>
      <w:r w:rsidR="00B36776" w:rsidRPr="00054970">
        <w:rPr>
          <w:rFonts w:ascii="Times New Roman" w:hAnsi="Times New Roman"/>
          <w:sz w:val="24"/>
          <w:szCs w:val="24"/>
          <w:lang w:val="nl-NL"/>
        </w:rPr>
        <w:t>.</w:t>
      </w:r>
      <w:r w:rsidR="00B36776">
        <w:rPr>
          <w:rFonts w:ascii="Times New Roman" w:hAnsi="Times New Roman"/>
          <w:sz w:val="24"/>
          <w:szCs w:val="24"/>
          <w:lang w:val="nl-NL"/>
        </w:rPr>
        <w:t xml:space="preserve"> </w:t>
      </w:r>
    </w:p>
    <w:p w14:paraId="4F43EBCC" w14:textId="77777777" w:rsidR="001C4468" w:rsidRPr="00F2683A" w:rsidRDefault="001C4468" w:rsidP="004F4712">
      <w:pPr>
        <w:shd w:val="clear" w:color="auto" w:fill="FFFFFF"/>
        <w:tabs>
          <w:tab w:val="left" w:pos="540"/>
        </w:tabs>
        <w:spacing w:before="120" w:after="0" w:line="240" w:lineRule="auto"/>
        <w:jc w:val="both"/>
        <w:rPr>
          <w:rFonts w:ascii="Times New Roman" w:hAnsi="Times New Roman"/>
          <w:b/>
          <w:sz w:val="24"/>
          <w:szCs w:val="24"/>
          <w:lang w:val="nl-NL"/>
        </w:rPr>
      </w:pPr>
      <w:r w:rsidRPr="00F2683A">
        <w:rPr>
          <w:rFonts w:ascii="Times New Roman" w:hAnsi="Times New Roman"/>
          <w:b/>
          <w:sz w:val="24"/>
          <w:szCs w:val="24"/>
          <w:lang w:val="nl-NL"/>
        </w:rPr>
        <w:t xml:space="preserve">VI. </w:t>
      </w:r>
      <w:r w:rsidR="004B07B4">
        <w:rPr>
          <w:rFonts w:ascii="Times New Roman" w:hAnsi="Times New Roman"/>
          <w:b/>
          <w:sz w:val="24"/>
          <w:szCs w:val="24"/>
          <w:lang w:val="nl-NL"/>
        </w:rPr>
        <w:tab/>
      </w:r>
      <w:r w:rsidRPr="00F2683A">
        <w:rPr>
          <w:rFonts w:ascii="Times New Roman" w:hAnsi="Times New Roman"/>
          <w:b/>
          <w:sz w:val="24"/>
          <w:szCs w:val="24"/>
          <w:lang w:val="nl-NL"/>
        </w:rPr>
        <w:t>T</w:t>
      </w:r>
      <w:r w:rsidR="004B07B4">
        <w:rPr>
          <w:rFonts w:ascii="Times New Roman" w:hAnsi="Times New Roman"/>
          <w:b/>
          <w:sz w:val="24"/>
          <w:szCs w:val="24"/>
          <w:lang w:val="nl-NL"/>
        </w:rPr>
        <w:t>HÔNG TIN KHÁC</w:t>
      </w:r>
    </w:p>
    <w:p w14:paraId="71D12F73" w14:textId="1FFEF090" w:rsidR="00017C10" w:rsidRPr="00444A91" w:rsidRDefault="00C23979" w:rsidP="00B3750F">
      <w:pPr>
        <w:shd w:val="clear" w:color="auto" w:fill="FFFFFF"/>
        <w:tabs>
          <w:tab w:val="left" w:pos="540"/>
        </w:tabs>
        <w:spacing w:before="120" w:after="0" w:line="240" w:lineRule="auto"/>
        <w:jc w:val="both"/>
        <w:rPr>
          <w:rFonts w:ascii="Times New Roman" w:hAnsi="Times New Roman"/>
          <w:sz w:val="24"/>
          <w:szCs w:val="24"/>
          <w:lang w:val="nl-NL"/>
        </w:rPr>
      </w:pPr>
      <w:r w:rsidRPr="004B07B4">
        <w:rPr>
          <w:rFonts w:ascii="Times New Roman" w:hAnsi="Times New Roman"/>
          <w:sz w:val="24"/>
          <w:szCs w:val="24"/>
          <w:lang w:val="nl-NL"/>
        </w:rPr>
        <w:t>Quỹ không có nhân viên và được quản lý bởi Công ty T</w:t>
      </w:r>
      <w:r w:rsidR="004B07B4">
        <w:rPr>
          <w:rFonts w:ascii="Times New Roman" w:hAnsi="Times New Roman"/>
          <w:sz w:val="24"/>
          <w:szCs w:val="24"/>
          <w:lang w:val="nl-NL"/>
        </w:rPr>
        <w:t>rách Nhiệm Hữu Hạn Một Thành Viên</w:t>
      </w:r>
      <w:r w:rsidRPr="004B07B4">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4B07B4">
        <w:rPr>
          <w:rFonts w:ascii="Times New Roman" w:hAnsi="Times New Roman"/>
          <w:sz w:val="24"/>
          <w:szCs w:val="24"/>
          <w:lang w:val="nl-NL"/>
        </w:rPr>
        <w:t>.</w:t>
      </w:r>
    </w:p>
    <w:p w14:paraId="56415768"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0FEADFDD"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0F8D86C1"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56078793"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7873CFEA"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227E159B"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260FF6B7"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234B48C1" w14:textId="77777777" w:rsidR="00AF5BDE" w:rsidRDefault="00AF5BDE"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17A08B0C" w14:textId="77777777" w:rsidR="00055BF9" w:rsidRDefault="00055BF9" w:rsidP="00B3750F">
      <w:pPr>
        <w:shd w:val="clear" w:color="auto" w:fill="FFFFFF"/>
        <w:tabs>
          <w:tab w:val="left" w:pos="540"/>
        </w:tabs>
        <w:spacing w:before="120" w:after="0" w:line="240" w:lineRule="auto"/>
        <w:jc w:val="both"/>
        <w:rPr>
          <w:rFonts w:ascii="Times New Roman" w:hAnsi="Times New Roman"/>
          <w:b/>
          <w:sz w:val="24"/>
          <w:szCs w:val="24"/>
          <w:lang w:val="nl-NL"/>
        </w:rPr>
      </w:pPr>
    </w:p>
    <w:p w14:paraId="6C21B4EF" w14:textId="6306D183" w:rsidR="003D4C55"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4B07B4">
        <w:rPr>
          <w:rFonts w:ascii="Times New Roman" w:hAnsi="Times New Roman"/>
          <w:b/>
          <w:sz w:val="24"/>
          <w:szCs w:val="24"/>
          <w:lang w:val="nl-NL"/>
        </w:rPr>
        <w:lastRenderedPageBreak/>
        <w:t>Nhân sự Ban điều hành công ty Quản lý quỹ gồm có:</w:t>
      </w:r>
    </w:p>
    <w:p w14:paraId="65CB4B10" w14:textId="77777777" w:rsidR="00EA61B7" w:rsidRDefault="00EA61B7"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10223" w:type="dxa"/>
        <w:tblInd w:w="108" w:type="dxa"/>
        <w:tblLook w:val="04A0" w:firstRow="1" w:lastRow="0" w:firstColumn="1" w:lastColumn="0" w:noHBand="0" w:noVBand="1"/>
      </w:tblPr>
      <w:tblGrid>
        <w:gridCol w:w="1703"/>
        <w:gridCol w:w="1248"/>
        <w:gridCol w:w="1248"/>
        <w:gridCol w:w="6024"/>
      </w:tblGrid>
      <w:tr w:rsidR="00EA61B7" w:rsidRPr="00845946" w14:paraId="5F894A12" w14:textId="77777777" w:rsidTr="00A41BEB">
        <w:trPr>
          <w:trHeight w:val="586"/>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EF897" w14:textId="77777777" w:rsidR="00EA61B7" w:rsidRPr="00845946" w:rsidRDefault="00EA61B7" w:rsidP="00A41BEB">
            <w:pPr>
              <w:jc w:val="center"/>
              <w:rPr>
                <w:rFonts w:ascii="Times New Roman" w:hAnsi="Times New Roman"/>
                <w:b/>
                <w:sz w:val="24"/>
                <w:szCs w:val="24"/>
                <w:lang w:val="nl-NL"/>
              </w:rPr>
            </w:pPr>
            <w:r w:rsidRPr="00845946">
              <w:rPr>
                <w:rFonts w:ascii="Times New Roman" w:hAnsi="Times New Roman"/>
                <w:b/>
                <w:sz w:val="24"/>
                <w:szCs w:val="24"/>
                <w:lang w:val="nl-NL"/>
              </w:rPr>
              <w:t>Họ và tên</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79D39EFB" w14:textId="77777777" w:rsidR="00EA61B7" w:rsidRPr="00845946" w:rsidRDefault="00EA61B7" w:rsidP="00A41BEB">
            <w:pPr>
              <w:jc w:val="center"/>
              <w:rPr>
                <w:rFonts w:ascii="Times New Roman" w:hAnsi="Times New Roman"/>
                <w:b/>
                <w:sz w:val="24"/>
                <w:szCs w:val="24"/>
                <w:lang w:val="nl-NL"/>
              </w:rPr>
            </w:pPr>
            <w:r w:rsidRPr="00845946">
              <w:rPr>
                <w:rFonts w:ascii="Times New Roman" w:hAnsi="Times New Roman"/>
                <w:b/>
                <w:sz w:val="24"/>
                <w:szCs w:val="24"/>
                <w:lang w:val="nl-NL"/>
              </w:rPr>
              <w:t>Chức vụ</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4686F320" w14:textId="77777777" w:rsidR="00EA61B7" w:rsidRPr="00845946" w:rsidRDefault="00EA61B7" w:rsidP="00A41BEB">
            <w:pPr>
              <w:jc w:val="center"/>
              <w:rPr>
                <w:rFonts w:ascii="Times New Roman" w:hAnsi="Times New Roman"/>
                <w:b/>
                <w:sz w:val="24"/>
                <w:szCs w:val="24"/>
                <w:lang w:val="nl-NL"/>
              </w:rPr>
            </w:pPr>
            <w:r w:rsidRPr="00845946">
              <w:rPr>
                <w:rFonts w:ascii="Times New Roman" w:hAnsi="Times New Roman"/>
                <w:b/>
                <w:sz w:val="24"/>
                <w:szCs w:val="24"/>
                <w:lang w:val="nl-NL"/>
              </w:rPr>
              <w:t>Bằng cấp</w:t>
            </w:r>
          </w:p>
        </w:tc>
        <w:tc>
          <w:tcPr>
            <w:tcW w:w="6024" w:type="dxa"/>
            <w:tcBorders>
              <w:top w:val="single" w:sz="4" w:space="0" w:color="auto"/>
              <w:left w:val="nil"/>
              <w:bottom w:val="single" w:sz="4" w:space="0" w:color="auto"/>
              <w:right w:val="single" w:sz="4" w:space="0" w:color="auto"/>
            </w:tcBorders>
            <w:shd w:val="clear" w:color="auto" w:fill="auto"/>
            <w:noWrap/>
            <w:vAlign w:val="center"/>
            <w:hideMark/>
          </w:tcPr>
          <w:p w14:paraId="4229FADA" w14:textId="77777777" w:rsidR="00EA61B7" w:rsidRPr="00845946" w:rsidRDefault="00EA61B7" w:rsidP="00A41BEB">
            <w:pPr>
              <w:jc w:val="center"/>
              <w:rPr>
                <w:rFonts w:ascii="Times New Roman" w:hAnsi="Times New Roman"/>
                <w:b/>
                <w:sz w:val="24"/>
                <w:szCs w:val="24"/>
                <w:lang w:val="nl-NL"/>
              </w:rPr>
            </w:pPr>
            <w:r w:rsidRPr="00845946">
              <w:rPr>
                <w:rFonts w:ascii="Times New Roman" w:hAnsi="Times New Roman"/>
                <w:b/>
                <w:sz w:val="24"/>
                <w:szCs w:val="24"/>
                <w:lang w:val="nl-NL"/>
              </w:rPr>
              <w:t>Quá trình công tác</w:t>
            </w:r>
          </w:p>
        </w:tc>
      </w:tr>
      <w:tr w:rsidR="00EA61B7" w:rsidRPr="00845946" w14:paraId="70FBD231" w14:textId="77777777" w:rsidTr="00A41BEB">
        <w:trPr>
          <w:trHeight w:val="3981"/>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0EB7C51" w14:textId="77777777" w:rsidR="00EA61B7" w:rsidRPr="00845946" w:rsidRDefault="00EA61B7" w:rsidP="00A41BEB">
            <w:pPr>
              <w:jc w:val="center"/>
              <w:rPr>
                <w:rFonts w:ascii="Times New Roman" w:hAnsi="Times New Roman"/>
                <w:sz w:val="24"/>
                <w:szCs w:val="24"/>
                <w:lang w:val="nl-NL"/>
              </w:rPr>
            </w:pPr>
            <w:r w:rsidRPr="00845946">
              <w:rPr>
                <w:rFonts w:ascii="Times New Roman" w:hAnsi="Times New Roman"/>
                <w:sz w:val="24"/>
                <w:szCs w:val="24"/>
                <w:lang w:val="nl-NL"/>
              </w:rPr>
              <w:t>Nguyễn Hồng Sơn</w:t>
            </w:r>
          </w:p>
        </w:tc>
        <w:tc>
          <w:tcPr>
            <w:tcW w:w="1248" w:type="dxa"/>
            <w:tcBorders>
              <w:top w:val="nil"/>
              <w:left w:val="nil"/>
              <w:bottom w:val="single" w:sz="4" w:space="0" w:color="auto"/>
              <w:right w:val="single" w:sz="4" w:space="0" w:color="auto"/>
            </w:tcBorders>
            <w:shd w:val="clear" w:color="auto" w:fill="auto"/>
            <w:vAlign w:val="center"/>
            <w:hideMark/>
          </w:tcPr>
          <w:p w14:paraId="550CF8DB" w14:textId="77777777" w:rsidR="00EA61B7" w:rsidRPr="00845946" w:rsidRDefault="00EA61B7" w:rsidP="00A41BEB">
            <w:pPr>
              <w:jc w:val="center"/>
              <w:rPr>
                <w:rFonts w:ascii="Times New Roman" w:hAnsi="Times New Roman"/>
                <w:sz w:val="24"/>
                <w:szCs w:val="24"/>
                <w:lang w:val="nl-NL"/>
              </w:rPr>
            </w:pPr>
            <w:r w:rsidRPr="00845946">
              <w:rPr>
                <w:rFonts w:ascii="Times New Roman" w:hAnsi="Times New Roman"/>
                <w:sz w:val="24"/>
                <w:szCs w:val="24"/>
                <w:lang w:val="nl-NL"/>
              </w:rPr>
              <w:t>Chủ tịch Công ty</w:t>
            </w:r>
          </w:p>
        </w:tc>
        <w:tc>
          <w:tcPr>
            <w:tcW w:w="1248" w:type="dxa"/>
            <w:tcBorders>
              <w:top w:val="nil"/>
              <w:left w:val="nil"/>
              <w:bottom w:val="single" w:sz="4" w:space="0" w:color="auto"/>
              <w:right w:val="single" w:sz="4" w:space="0" w:color="auto"/>
            </w:tcBorders>
            <w:shd w:val="clear" w:color="auto" w:fill="auto"/>
            <w:vAlign w:val="center"/>
            <w:hideMark/>
          </w:tcPr>
          <w:p w14:paraId="6DB3C3B2" w14:textId="77777777" w:rsidR="00EA61B7" w:rsidRPr="00845946" w:rsidRDefault="00EA61B7" w:rsidP="00A41BEB">
            <w:pPr>
              <w:jc w:val="center"/>
              <w:rPr>
                <w:rFonts w:ascii="Times New Roman" w:hAnsi="Times New Roman"/>
                <w:sz w:val="24"/>
                <w:szCs w:val="24"/>
                <w:lang w:val="nl-NL"/>
              </w:rPr>
            </w:pPr>
            <w:r w:rsidRPr="00845946">
              <w:rPr>
                <w:rFonts w:ascii="Times New Roman" w:hAnsi="Times New Roman"/>
                <w:sz w:val="24"/>
                <w:szCs w:val="24"/>
                <w:lang w:val="nl-NL"/>
              </w:rPr>
              <w:t>CPA</w:t>
            </w:r>
          </w:p>
        </w:tc>
        <w:tc>
          <w:tcPr>
            <w:tcW w:w="6024" w:type="dxa"/>
            <w:tcBorders>
              <w:top w:val="nil"/>
              <w:left w:val="nil"/>
              <w:bottom w:val="single" w:sz="4" w:space="0" w:color="auto"/>
              <w:right w:val="single" w:sz="4" w:space="0" w:color="auto"/>
            </w:tcBorders>
            <w:shd w:val="clear" w:color="auto" w:fill="auto"/>
            <w:vAlign w:val="center"/>
            <w:hideMark/>
          </w:tcPr>
          <w:p w14:paraId="24677136" w14:textId="77777777" w:rsidR="00EA61B7" w:rsidRPr="00845946" w:rsidRDefault="00EA61B7" w:rsidP="00A41BEB">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1991 - 1992: </w:t>
            </w:r>
            <w:proofErr w:type="spellStart"/>
            <w:r w:rsidRPr="00845946">
              <w:rPr>
                <w:rFonts w:ascii="Times New Roman" w:hAnsi="Times New Roman"/>
                <w:sz w:val="24"/>
                <w:szCs w:val="24"/>
              </w:rPr>
              <w:t>Kế</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toán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tổng</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hợp</w:t>
            </w:r>
            <w:proofErr w:type="spellEnd"/>
            <w:r w:rsidRPr="00845946">
              <w:rPr>
                <w:rFonts w:ascii="Times New Roman" w:hAnsi="Times New Roman"/>
                <w:sz w:val="24"/>
                <w:szCs w:val="24"/>
              </w:rPr>
              <w:t xml:space="preserve"> - </w:t>
            </w:r>
            <w:proofErr w:type="spellStart"/>
            <w:r w:rsidRPr="00845946">
              <w:rPr>
                <w:rFonts w:ascii="Times New Roman" w:hAnsi="Times New Roman"/>
                <w:sz w:val="24"/>
                <w:szCs w:val="24"/>
              </w:rPr>
              <w:t>Xí</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nghiệp</w:t>
            </w:r>
            <w:proofErr w:type="spellEnd"/>
            <w:r w:rsidRPr="00845946">
              <w:rPr>
                <w:rFonts w:ascii="Times New Roman" w:hAnsi="Times New Roman"/>
                <w:sz w:val="24"/>
                <w:szCs w:val="24"/>
              </w:rPr>
              <w:t xml:space="preserve"> Quốc doanh In </w:t>
            </w:r>
            <w:proofErr w:type="spellStart"/>
            <w:r w:rsidRPr="00845946">
              <w:rPr>
                <w:rFonts w:ascii="Times New Roman" w:hAnsi="Times New Roman"/>
                <w:sz w:val="24"/>
                <w:szCs w:val="24"/>
              </w:rPr>
              <w:t>số</w:t>
            </w:r>
            <w:proofErr w:type="spellEnd"/>
            <w:r w:rsidRPr="00845946">
              <w:rPr>
                <w:rFonts w:ascii="Times New Roman" w:hAnsi="Times New Roman"/>
                <w:sz w:val="24"/>
                <w:szCs w:val="24"/>
              </w:rPr>
              <w:t xml:space="preserve"> 2</w:t>
            </w:r>
          </w:p>
          <w:p w14:paraId="2F6EEDAC" w14:textId="77777777" w:rsidR="00EA61B7" w:rsidRPr="00845946" w:rsidRDefault="00EA61B7" w:rsidP="00A41BEB">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1992 - 1993: </w:t>
            </w:r>
            <w:proofErr w:type="spellStart"/>
            <w:r w:rsidRPr="00845946">
              <w:rPr>
                <w:rFonts w:ascii="Times New Roman" w:hAnsi="Times New Roman"/>
                <w:sz w:val="24"/>
                <w:szCs w:val="24"/>
              </w:rPr>
              <w:t>Quản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lý</w:t>
            </w:r>
            <w:proofErr w:type="spellEnd"/>
            <w:r w:rsidRPr="00845946">
              <w:rPr>
                <w:rFonts w:ascii="Times New Roman" w:hAnsi="Times New Roman"/>
                <w:sz w:val="24"/>
                <w:szCs w:val="24"/>
              </w:rPr>
              <w:t xml:space="preserve"> Kho</w:t>
            </w:r>
            <w:r w:rsidRPr="00845946">
              <w:rPr>
                <w:rFonts w:ascii="Times New Roman" w:hAnsi="Times New Roman"/>
                <w:sz w:val="24"/>
                <w:szCs w:val="24"/>
                <w:lang w:val="nl-NL" w:eastAsia="en-SG"/>
              </w:rPr>
              <w:t xml:space="preserve"> - </w:t>
            </w:r>
            <w:r w:rsidRPr="00845946">
              <w:rPr>
                <w:rFonts w:ascii="Times New Roman" w:hAnsi="Times New Roman"/>
                <w:sz w:val="24"/>
                <w:szCs w:val="24"/>
              </w:rPr>
              <w:t>Công ty Ajinomoto Việt Nam</w:t>
            </w:r>
          </w:p>
          <w:p w14:paraId="4DA0BD25" w14:textId="77777777" w:rsidR="00EA61B7" w:rsidRPr="00845946" w:rsidRDefault="00EA61B7" w:rsidP="00A41BEB">
            <w:pPr>
              <w:spacing w:after="0"/>
              <w:jc w:val="both"/>
              <w:rPr>
                <w:rFonts w:ascii="Times New Roman" w:hAnsi="Times New Roman"/>
                <w:sz w:val="24"/>
                <w:szCs w:val="24"/>
                <w:lang w:val="nl-NL" w:eastAsia="en-SG"/>
              </w:rPr>
            </w:pPr>
            <w:r w:rsidRPr="00845946">
              <w:rPr>
                <w:rFonts w:ascii="Times New Roman" w:hAnsi="Times New Roman"/>
                <w:sz w:val="24"/>
                <w:szCs w:val="24"/>
                <w:lang w:val="nl-NL" w:eastAsia="en-SG"/>
              </w:rPr>
              <w:t xml:space="preserve">Từ 1993 - 1998: </w:t>
            </w:r>
            <w:proofErr w:type="spellStart"/>
            <w:r w:rsidRPr="00845946">
              <w:rPr>
                <w:rFonts w:ascii="Times New Roman" w:hAnsi="Times New Roman"/>
                <w:sz w:val="24"/>
                <w:szCs w:val="24"/>
              </w:rPr>
              <w:t>Kiểm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toán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viên</w:t>
            </w:r>
            <w:proofErr w:type="spellEnd"/>
            <w:r w:rsidRPr="00845946">
              <w:rPr>
                <w:rFonts w:ascii="Times New Roman" w:hAnsi="Times New Roman"/>
                <w:sz w:val="24"/>
                <w:szCs w:val="24"/>
              </w:rPr>
              <w:t xml:space="preserve"> - Công ty TNHH KPMG Việt Nam</w:t>
            </w:r>
          </w:p>
          <w:p w14:paraId="2A85103B" w14:textId="77777777" w:rsidR="00EA61B7" w:rsidRPr="00845946" w:rsidRDefault="00EA61B7" w:rsidP="00A41BEB">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1998 - 2000: </w:t>
            </w:r>
            <w:proofErr w:type="spellStart"/>
            <w:r w:rsidRPr="00845946">
              <w:rPr>
                <w:rFonts w:ascii="Times New Roman" w:hAnsi="Times New Roman"/>
                <w:sz w:val="24"/>
                <w:szCs w:val="24"/>
              </w:rPr>
              <w:t>Kiểm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toán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viên</w:t>
            </w:r>
            <w:proofErr w:type="spellEnd"/>
            <w:r w:rsidRPr="00845946">
              <w:rPr>
                <w:rFonts w:ascii="Times New Roman" w:hAnsi="Times New Roman"/>
                <w:sz w:val="24"/>
                <w:szCs w:val="24"/>
              </w:rPr>
              <w:t xml:space="preserve"> - Công ty KPMG Peat Marwick</w:t>
            </w:r>
          </w:p>
          <w:p w14:paraId="4DCC6E77" w14:textId="77777777" w:rsidR="00EA61B7" w:rsidRPr="00845946" w:rsidRDefault="00EA61B7" w:rsidP="00A41BEB">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2000 - 2003: </w:t>
            </w:r>
            <w:proofErr w:type="spellStart"/>
            <w:r w:rsidRPr="00845946">
              <w:rPr>
                <w:rFonts w:ascii="Times New Roman" w:hAnsi="Times New Roman"/>
                <w:sz w:val="24"/>
                <w:szCs w:val="24"/>
              </w:rPr>
              <w:t>Kiểm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toán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viên</w:t>
            </w:r>
            <w:proofErr w:type="spellEnd"/>
            <w:r w:rsidRPr="00845946">
              <w:rPr>
                <w:rFonts w:ascii="Times New Roman" w:hAnsi="Times New Roman"/>
                <w:sz w:val="24"/>
                <w:szCs w:val="24"/>
              </w:rPr>
              <w:t xml:space="preserve"> - Công ty TNHH KPMG Việt Nam</w:t>
            </w:r>
          </w:p>
          <w:p w14:paraId="36B6AC90" w14:textId="77777777" w:rsidR="00EA61B7" w:rsidRPr="00845946" w:rsidRDefault="00EA61B7" w:rsidP="00A41BEB">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2003 - 2005: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Tài</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chính</w:t>
            </w:r>
            <w:proofErr w:type="spellEnd"/>
            <w:r w:rsidRPr="00845946">
              <w:rPr>
                <w:rFonts w:ascii="Times New Roman" w:hAnsi="Times New Roman"/>
                <w:sz w:val="24"/>
                <w:szCs w:val="24"/>
              </w:rPr>
              <w:t xml:space="preserve"> - Công ty TNHH Cargill Việt Nam</w:t>
            </w:r>
          </w:p>
          <w:p w14:paraId="1906E848" w14:textId="77777777" w:rsidR="00EA61B7" w:rsidRPr="00845946" w:rsidRDefault="00EA61B7" w:rsidP="00A41BEB">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2005 - 2014: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Tài</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chính</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3909CF13" w14:textId="77777777" w:rsidR="00EA61B7" w:rsidRPr="00845946" w:rsidRDefault="00EA61B7" w:rsidP="00A41BEB">
            <w:pPr>
              <w:spacing w:after="0"/>
              <w:jc w:val="both"/>
              <w:rPr>
                <w:rFonts w:ascii="Times New Roman" w:hAnsi="Times New Roman"/>
                <w:sz w:val="24"/>
                <w:szCs w:val="24"/>
                <w:lang w:val="nl-NL"/>
              </w:rPr>
            </w:pPr>
            <w:r w:rsidRPr="00845946">
              <w:rPr>
                <w:rFonts w:ascii="Times New Roman" w:hAnsi="Times New Roman"/>
                <w:sz w:val="24"/>
                <w:szCs w:val="24"/>
                <w:lang w:val="nl-NL"/>
              </w:rPr>
              <w:t xml:space="preserve">Từ 2013 - 2019: Phó Chủ tịch </w:t>
            </w:r>
            <w:r w:rsidRPr="00845946">
              <w:rPr>
                <w:rFonts w:ascii="Times New Roman" w:hAnsi="Times New Roman"/>
                <w:color w:val="000000"/>
                <w:sz w:val="24"/>
                <w:szCs w:val="24"/>
                <w:lang w:val="nl-NL" w:eastAsia="en-SG"/>
              </w:rPr>
              <w:t xml:space="preserve">- </w:t>
            </w:r>
            <w:r w:rsidRPr="00845946">
              <w:rPr>
                <w:rFonts w:ascii="Times New Roman" w:hAnsi="Times New Roman"/>
                <w:sz w:val="24"/>
                <w:szCs w:val="24"/>
                <w:lang w:val="nl-NL"/>
              </w:rPr>
              <w:t>Công ty TNHH MTV Quản lý Quỹ Chubb Life</w:t>
            </w:r>
          </w:p>
          <w:p w14:paraId="4859D93A" w14:textId="77777777" w:rsidR="00EA61B7" w:rsidRPr="00845946" w:rsidRDefault="00EA61B7" w:rsidP="00A41BEB">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2014 - 2019: </w:t>
            </w:r>
            <w:proofErr w:type="spellStart"/>
            <w:r w:rsidRPr="00845946">
              <w:rPr>
                <w:rFonts w:ascii="Times New Roman" w:hAnsi="Times New Roman"/>
                <w:sz w:val="24"/>
                <w:szCs w:val="24"/>
              </w:rPr>
              <w:t>Phó</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Tổng</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Phụ</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trách</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Tài</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chính</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39EF714B" w14:textId="77777777" w:rsidR="00EA61B7" w:rsidRPr="00845946" w:rsidRDefault="00EA61B7" w:rsidP="00A41BEB">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2019 - 2021: Tổng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 Công ty Chubb Life Insurance Myanmar Limited</w:t>
            </w:r>
          </w:p>
          <w:p w14:paraId="31DA2150" w14:textId="77777777" w:rsidR="00EA61B7" w:rsidRPr="00845946" w:rsidRDefault="00EA61B7" w:rsidP="00A41BEB">
            <w:pPr>
              <w:spacing w:after="0"/>
              <w:jc w:val="both"/>
              <w:rPr>
                <w:rFonts w:ascii="Times New Roman" w:hAnsi="Times New Roman"/>
                <w:sz w:val="24"/>
                <w:szCs w:val="24"/>
              </w:rPr>
            </w:pPr>
            <w:r w:rsidRPr="00845946">
              <w:rPr>
                <w:rFonts w:ascii="Times New Roman" w:hAnsi="Times New Roman"/>
                <w:color w:val="000000"/>
                <w:sz w:val="24"/>
                <w:szCs w:val="24"/>
                <w:lang w:val="nl-NL" w:eastAsia="en-SG"/>
              </w:rPr>
              <w:t xml:space="preserve">Từ 2021 - nay: Tổng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183CD674" w14:textId="77777777" w:rsidR="00EA61B7" w:rsidRPr="00845946" w:rsidRDefault="00EA61B7" w:rsidP="00A41BEB">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2024 - nay: </w:t>
            </w:r>
            <w:r w:rsidRPr="00845946">
              <w:rPr>
                <w:rFonts w:ascii="Times New Roman" w:hAnsi="Times New Roman"/>
                <w:sz w:val="24"/>
                <w:szCs w:val="24"/>
                <w:lang w:val="nl-NL"/>
              </w:rPr>
              <w:t xml:space="preserve">Chủ tịch </w:t>
            </w:r>
            <w:r w:rsidRPr="00845946">
              <w:rPr>
                <w:rFonts w:ascii="Times New Roman" w:hAnsi="Times New Roman"/>
                <w:color w:val="000000"/>
                <w:sz w:val="24"/>
                <w:szCs w:val="24"/>
                <w:lang w:val="nl-NL" w:eastAsia="en-SG"/>
              </w:rPr>
              <w:t xml:space="preserve">- </w:t>
            </w:r>
            <w:r w:rsidRPr="00845946">
              <w:rPr>
                <w:rFonts w:ascii="Times New Roman" w:hAnsi="Times New Roman"/>
                <w:sz w:val="24"/>
                <w:szCs w:val="24"/>
                <w:lang w:val="nl-NL"/>
              </w:rPr>
              <w:t>Công ty TNHH MTV Quản lý Quỹ Chubb Life</w:t>
            </w:r>
          </w:p>
        </w:tc>
      </w:tr>
      <w:tr w:rsidR="0016251E" w:rsidRPr="00845946" w14:paraId="0A4F03A2" w14:textId="77777777" w:rsidTr="00A41BEB">
        <w:trPr>
          <w:trHeight w:val="3981"/>
        </w:trPr>
        <w:tc>
          <w:tcPr>
            <w:tcW w:w="1703" w:type="dxa"/>
            <w:tcBorders>
              <w:top w:val="nil"/>
              <w:left w:val="single" w:sz="4" w:space="0" w:color="auto"/>
              <w:bottom w:val="single" w:sz="4" w:space="0" w:color="auto"/>
              <w:right w:val="single" w:sz="4" w:space="0" w:color="auto"/>
            </w:tcBorders>
            <w:shd w:val="clear" w:color="auto" w:fill="auto"/>
            <w:vAlign w:val="center"/>
          </w:tcPr>
          <w:p w14:paraId="027E1746" w14:textId="6BCB35D2" w:rsidR="0016251E" w:rsidRPr="00845946" w:rsidRDefault="0016251E" w:rsidP="0016251E">
            <w:pPr>
              <w:jc w:val="center"/>
              <w:rPr>
                <w:rFonts w:ascii="Times New Roman" w:hAnsi="Times New Roman"/>
                <w:sz w:val="24"/>
                <w:szCs w:val="24"/>
                <w:lang w:val="nl-NL"/>
              </w:rPr>
            </w:pPr>
            <w:r>
              <w:rPr>
                <w:rFonts w:ascii="Times New Roman" w:hAnsi="Times New Roman"/>
                <w:sz w:val="24"/>
                <w:szCs w:val="24"/>
                <w:lang w:val="nl-NL"/>
              </w:rPr>
              <w:t>Nguyễn Trọng Nghĩa</w:t>
            </w:r>
          </w:p>
        </w:tc>
        <w:tc>
          <w:tcPr>
            <w:tcW w:w="1248" w:type="dxa"/>
            <w:tcBorders>
              <w:top w:val="nil"/>
              <w:left w:val="nil"/>
              <w:bottom w:val="single" w:sz="4" w:space="0" w:color="auto"/>
              <w:right w:val="single" w:sz="4" w:space="0" w:color="auto"/>
            </w:tcBorders>
            <w:shd w:val="clear" w:color="auto" w:fill="auto"/>
            <w:vAlign w:val="center"/>
          </w:tcPr>
          <w:p w14:paraId="3A4F7BB9" w14:textId="6DDCA3FC" w:rsidR="0016251E" w:rsidRPr="00845946" w:rsidRDefault="0016251E" w:rsidP="0016251E">
            <w:pPr>
              <w:jc w:val="center"/>
              <w:rPr>
                <w:rFonts w:ascii="Times New Roman" w:hAnsi="Times New Roman"/>
                <w:sz w:val="24"/>
                <w:szCs w:val="24"/>
                <w:lang w:val="nl-NL"/>
              </w:rPr>
            </w:pPr>
            <w:r>
              <w:rPr>
                <w:rFonts w:ascii="Times New Roman" w:hAnsi="Times New Roman"/>
                <w:sz w:val="24"/>
                <w:szCs w:val="24"/>
                <w:lang w:val="nl-NL"/>
              </w:rPr>
              <w:t>Phó Chủ tịch Công ty</w:t>
            </w:r>
          </w:p>
        </w:tc>
        <w:tc>
          <w:tcPr>
            <w:tcW w:w="1248" w:type="dxa"/>
            <w:tcBorders>
              <w:top w:val="nil"/>
              <w:left w:val="nil"/>
              <w:bottom w:val="single" w:sz="4" w:space="0" w:color="auto"/>
              <w:right w:val="single" w:sz="4" w:space="0" w:color="auto"/>
            </w:tcBorders>
            <w:shd w:val="clear" w:color="auto" w:fill="auto"/>
            <w:vAlign w:val="center"/>
          </w:tcPr>
          <w:p w14:paraId="448BED90" w14:textId="77777777" w:rsidR="0016251E" w:rsidRDefault="0016251E" w:rsidP="0016251E">
            <w:pPr>
              <w:jc w:val="center"/>
              <w:rPr>
                <w:rFonts w:ascii="Times New Roman" w:hAnsi="Times New Roman"/>
                <w:sz w:val="24"/>
                <w:szCs w:val="24"/>
                <w:lang w:val="nl-NL"/>
              </w:rPr>
            </w:pPr>
            <w:r>
              <w:rPr>
                <w:rFonts w:ascii="Times New Roman" w:hAnsi="Times New Roman"/>
                <w:sz w:val="24"/>
                <w:szCs w:val="24"/>
                <w:lang w:val="nl-NL"/>
              </w:rPr>
              <w:t>Đại học Chuyên ngành Toán Tin – Đại Học Khoa học Tự nhiên.</w:t>
            </w:r>
          </w:p>
          <w:p w14:paraId="164A30E5" w14:textId="47258042" w:rsidR="0016251E" w:rsidRPr="00845946" w:rsidRDefault="0016251E" w:rsidP="0016251E">
            <w:pPr>
              <w:jc w:val="center"/>
              <w:rPr>
                <w:rFonts w:ascii="Times New Roman" w:hAnsi="Times New Roman"/>
                <w:sz w:val="24"/>
                <w:szCs w:val="24"/>
                <w:lang w:val="nl-NL"/>
              </w:rPr>
            </w:pPr>
            <w:r>
              <w:rPr>
                <w:rFonts w:ascii="Times New Roman" w:hAnsi="Times New Roman"/>
                <w:sz w:val="24"/>
                <w:szCs w:val="24"/>
                <w:lang w:val="nl-NL"/>
              </w:rPr>
              <w:t>Thành viên hiệp hội định phí Hoa Kỳ</w:t>
            </w:r>
          </w:p>
        </w:tc>
        <w:tc>
          <w:tcPr>
            <w:tcW w:w="6024" w:type="dxa"/>
            <w:tcBorders>
              <w:top w:val="nil"/>
              <w:left w:val="nil"/>
              <w:bottom w:val="single" w:sz="4" w:space="0" w:color="auto"/>
              <w:right w:val="single" w:sz="4" w:space="0" w:color="auto"/>
            </w:tcBorders>
            <w:shd w:val="clear" w:color="auto" w:fill="auto"/>
            <w:vAlign w:val="center"/>
          </w:tcPr>
          <w:p w14:paraId="04B640BE" w14:textId="77777777" w:rsidR="0016251E" w:rsidRDefault="0016251E" w:rsidP="0016251E">
            <w:pPr>
              <w:spacing w:after="0"/>
              <w:jc w:val="both"/>
              <w:rPr>
                <w:rFonts w:ascii="Times New Roman" w:hAnsi="Times New Roman"/>
                <w:sz w:val="24"/>
                <w:szCs w:val="24"/>
                <w:lang w:val="nl-NL"/>
              </w:rPr>
            </w:pPr>
            <w:r>
              <w:rPr>
                <w:rFonts w:ascii="Times New Roman" w:hAnsi="Times New Roman"/>
                <w:sz w:val="24"/>
                <w:szCs w:val="24"/>
                <w:lang w:val="nl-NL"/>
              </w:rPr>
              <w:t>Từ 6/2008 đến 6/2014: Phó Trưởng phòng – Công ty TNHH Bảo Hiểm Nhân Thọ Chubb Việt Nam</w:t>
            </w:r>
          </w:p>
          <w:p w14:paraId="5EDE678D" w14:textId="77777777" w:rsidR="0016251E" w:rsidRPr="00523E5B" w:rsidRDefault="0016251E" w:rsidP="0016251E">
            <w:pPr>
              <w:spacing w:after="0"/>
              <w:jc w:val="both"/>
              <w:rPr>
                <w:rFonts w:ascii="Times New Roman" w:hAnsi="Times New Roman"/>
                <w:sz w:val="24"/>
                <w:szCs w:val="24"/>
                <w:lang w:val="nl-NL"/>
              </w:rPr>
            </w:pPr>
            <w:r w:rsidRPr="00523E5B">
              <w:rPr>
                <w:rFonts w:ascii="Times New Roman" w:hAnsi="Times New Roman"/>
                <w:sz w:val="24"/>
                <w:szCs w:val="24"/>
                <w:lang w:val="nl-NL"/>
              </w:rPr>
              <w:t>Từ 7/2014 đến 4/2019: Giám đốc – Công ty TNHH Manulife Việt Nam</w:t>
            </w:r>
          </w:p>
          <w:p w14:paraId="153784B6" w14:textId="77777777" w:rsidR="0016251E" w:rsidRPr="00523E5B" w:rsidRDefault="0016251E" w:rsidP="0016251E">
            <w:pPr>
              <w:spacing w:after="0"/>
              <w:jc w:val="both"/>
              <w:rPr>
                <w:rFonts w:ascii="Times New Roman" w:hAnsi="Times New Roman"/>
                <w:sz w:val="24"/>
                <w:szCs w:val="24"/>
                <w:lang w:val="nl-NL"/>
              </w:rPr>
            </w:pPr>
            <w:r w:rsidRPr="00523E5B">
              <w:rPr>
                <w:rFonts w:ascii="Times New Roman" w:hAnsi="Times New Roman"/>
                <w:sz w:val="24"/>
                <w:szCs w:val="24"/>
                <w:lang w:val="nl-NL"/>
              </w:rPr>
              <w:t>Từ 5/2019 đến 4/2020: Phó Chủ tịch – Công ty Bảo hiểm Allianz Ayudhya</w:t>
            </w:r>
          </w:p>
          <w:p w14:paraId="0DEAF098" w14:textId="77777777" w:rsidR="0016251E" w:rsidRPr="00523E5B" w:rsidRDefault="0016251E" w:rsidP="0016251E">
            <w:pPr>
              <w:spacing w:after="0"/>
              <w:jc w:val="both"/>
              <w:rPr>
                <w:rFonts w:ascii="Times New Roman" w:hAnsi="Times New Roman"/>
                <w:sz w:val="24"/>
                <w:szCs w:val="24"/>
                <w:lang w:val="nl-NL"/>
              </w:rPr>
            </w:pPr>
            <w:r w:rsidRPr="00523E5B">
              <w:rPr>
                <w:rFonts w:ascii="Times New Roman" w:hAnsi="Times New Roman"/>
                <w:sz w:val="24"/>
                <w:szCs w:val="24"/>
                <w:lang w:val="nl-NL"/>
              </w:rPr>
              <w:t>Từ 5/2020 – 6/2023: Phó Tổng Giám đốc – Công ty Bảo Hiểm Nhân Thọ Generali Việt Nam</w:t>
            </w:r>
          </w:p>
          <w:p w14:paraId="091CACB9" w14:textId="77777777" w:rsidR="0016251E" w:rsidRPr="00523E5B" w:rsidRDefault="0016251E" w:rsidP="0016251E">
            <w:pPr>
              <w:spacing w:after="0"/>
              <w:jc w:val="both"/>
              <w:rPr>
                <w:rFonts w:ascii="Times New Roman" w:hAnsi="Times New Roman"/>
                <w:sz w:val="24"/>
                <w:szCs w:val="24"/>
                <w:lang w:val="nl-NL"/>
              </w:rPr>
            </w:pPr>
            <w:r w:rsidRPr="00523E5B">
              <w:rPr>
                <w:rFonts w:ascii="Times New Roman" w:hAnsi="Times New Roman"/>
                <w:sz w:val="24"/>
                <w:szCs w:val="24"/>
                <w:lang w:val="nl-NL"/>
              </w:rPr>
              <w:t xml:space="preserve">Từ 7/2023 - nay: Phó Tổng Giám đốc - </w:t>
            </w:r>
            <w:r>
              <w:rPr>
                <w:rFonts w:ascii="Times New Roman" w:hAnsi="Times New Roman"/>
                <w:sz w:val="24"/>
                <w:szCs w:val="24"/>
                <w:lang w:val="nl-NL"/>
              </w:rPr>
              <w:t>Công ty TNHH Bảo Hiểm Nhân Thọ Chubb Việt Nam</w:t>
            </w:r>
          </w:p>
          <w:p w14:paraId="37426CA7" w14:textId="2C1ADCD8" w:rsidR="0016251E" w:rsidRPr="00845946" w:rsidRDefault="0016251E" w:rsidP="0016251E">
            <w:pPr>
              <w:spacing w:after="0"/>
              <w:jc w:val="both"/>
              <w:rPr>
                <w:rFonts w:ascii="Times New Roman" w:hAnsi="Times New Roman"/>
                <w:sz w:val="24"/>
                <w:szCs w:val="24"/>
                <w:lang w:val="nl-NL" w:eastAsia="en-SG"/>
              </w:rPr>
            </w:pPr>
            <w:r w:rsidRPr="00523E5B">
              <w:rPr>
                <w:rFonts w:ascii="Times New Roman" w:hAnsi="Times New Roman"/>
                <w:sz w:val="24"/>
                <w:szCs w:val="24"/>
                <w:lang w:val="nl-NL"/>
              </w:rPr>
              <w:t xml:space="preserve">Từ 6/2024 - nay: Phó </w:t>
            </w:r>
            <w:r>
              <w:rPr>
                <w:rFonts w:ascii="Times New Roman" w:hAnsi="Times New Roman"/>
                <w:sz w:val="24"/>
                <w:szCs w:val="24"/>
                <w:lang w:val="nl-NL"/>
              </w:rPr>
              <w:t xml:space="preserve">Chủ tịch </w:t>
            </w:r>
            <w:r w:rsidRPr="00523E5B">
              <w:rPr>
                <w:rFonts w:ascii="Times New Roman" w:hAnsi="Times New Roman"/>
                <w:sz w:val="24"/>
                <w:szCs w:val="24"/>
                <w:lang w:val="nl-NL"/>
              </w:rPr>
              <w:t xml:space="preserve">- </w:t>
            </w:r>
            <w:r>
              <w:rPr>
                <w:rFonts w:ascii="Times New Roman" w:hAnsi="Times New Roman"/>
                <w:sz w:val="24"/>
                <w:szCs w:val="24"/>
                <w:lang w:val="nl-NL"/>
              </w:rPr>
              <w:t>Công ty TNHH MTV Quản lý Quỹ Chubb Life</w:t>
            </w:r>
          </w:p>
        </w:tc>
      </w:tr>
      <w:tr w:rsidR="00EA61B7" w:rsidRPr="00845946" w14:paraId="2822B8D0" w14:textId="77777777" w:rsidTr="00A41BEB">
        <w:trPr>
          <w:trHeight w:val="2756"/>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07BB8888" w14:textId="77777777" w:rsidR="00EA61B7" w:rsidRPr="00845946" w:rsidRDefault="00EA61B7" w:rsidP="00A41BEB">
            <w:pPr>
              <w:jc w:val="center"/>
              <w:rPr>
                <w:rFonts w:ascii="Times New Roman" w:hAnsi="Times New Roman"/>
                <w:sz w:val="24"/>
                <w:szCs w:val="24"/>
                <w:lang w:val="nl-NL"/>
              </w:rPr>
            </w:pPr>
            <w:r w:rsidRPr="00845946">
              <w:rPr>
                <w:rFonts w:ascii="Times New Roman" w:hAnsi="Times New Roman"/>
                <w:sz w:val="24"/>
                <w:szCs w:val="24"/>
                <w:lang w:val="nl-NL"/>
              </w:rPr>
              <w:lastRenderedPageBreak/>
              <w:t>Đặng Thị Hồng Loan</w:t>
            </w:r>
          </w:p>
        </w:tc>
        <w:tc>
          <w:tcPr>
            <w:tcW w:w="1248" w:type="dxa"/>
            <w:tcBorders>
              <w:top w:val="nil"/>
              <w:left w:val="nil"/>
              <w:bottom w:val="single" w:sz="4" w:space="0" w:color="auto"/>
              <w:right w:val="single" w:sz="4" w:space="0" w:color="auto"/>
            </w:tcBorders>
            <w:shd w:val="clear" w:color="auto" w:fill="auto"/>
            <w:vAlign w:val="center"/>
            <w:hideMark/>
          </w:tcPr>
          <w:p w14:paraId="40717E15" w14:textId="77777777" w:rsidR="00EA61B7" w:rsidRPr="00845946" w:rsidRDefault="00EA61B7" w:rsidP="00A41BEB">
            <w:pPr>
              <w:jc w:val="center"/>
              <w:rPr>
                <w:rFonts w:ascii="Times New Roman" w:hAnsi="Times New Roman"/>
                <w:sz w:val="24"/>
                <w:szCs w:val="24"/>
                <w:lang w:val="nl-NL"/>
              </w:rPr>
            </w:pPr>
            <w:r w:rsidRPr="00845946">
              <w:rPr>
                <w:rFonts w:ascii="Times New Roman" w:hAnsi="Times New Roman"/>
                <w:sz w:val="24"/>
                <w:szCs w:val="24"/>
                <w:lang w:val="nl-NL"/>
              </w:rPr>
              <w:t>Giám đốc Công ty</w:t>
            </w:r>
          </w:p>
        </w:tc>
        <w:tc>
          <w:tcPr>
            <w:tcW w:w="1248" w:type="dxa"/>
            <w:tcBorders>
              <w:top w:val="nil"/>
              <w:left w:val="nil"/>
              <w:bottom w:val="single" w:sz="4" w:space="0" w:color="auto"/>
              <w:right w:val="single" w:sz="4" w:space="0" w:color="auto"/>
            </w:tcBorders>
            <w:shd w:val="clear" w:color="auto" w:fill="auto"/>
            <w:vAlign w:val="center"/>
            <w:hideMark/>
          </w:tcPr>
          <w:p w14:paraId="5CFEB9B4" w14:textId="77777777" w:rsidR="00EA61B7" w:rsidRPr="00845946" w:rsidRDefault="00EA61B7" w:rsidP="00A41BEB">
            <w:pPr>
              <w:jc w:val="center"/>
              <w:rPr>
                <w:rFonts w:ascii="Times New Roman" w:hAnsi="Times New Roman"/>
                <w:sz w:val="24"/>
                <w:szCs w:val="24"/>
                <w:lang w:val="nl-NL"/>
              </w:rPr>
            </w:pPr>
            <w:r w:rsidRPr="00845946">
              <w:rPr>
                <w:rFonts w:ascii="Times New Roman" w:hAnsi="Times New Roman"/>
                <w:sz w:val="24"/>
                <w:szCs w:val="24"/>
                <w:lang w:val="nl-NL"/>
              </w:rPr>
              <w:t>CFA</w:t>
            </w:r>
          </w:p>
        </w:tc>
        <w:tc>
          <w:tcPr>
            <w:tcW w:w="6024" w:type="dxa"/>
            <w:tcBorders>
              <w:top w:val="nil"/>
              <w:left w:val="nil"/>
              <w:bottom w:val="single" w:sz="4" w:space="0" w:color="auto"/>
              <w:right w:val="single" w:sz="4" w:space="0" w:color="auto"/>
            </w:tcBorders>
            <w:shd w:val="clear" w:color="auto" w:fill="auto"/>
            <w:vAlign w:val="center"/>
            <w:hideMark/>
          </w:tcPr>
          <w:p w14:paraId="33271292" w14:textId="77777777" w:rsidR="00EA61B7" w:rsidRPr="00845946" w:rsidRDefault="00EA61B7" w:rsidP="00A41BEB">
            <w:pPr>
              <w:spacing w:after="0"/>
              <w:jc w:val="both"/>
              <w:rPr>
                <w:rFonts w:ascii="Times New Roman" w:hAnsi="Times New Roman"/>
                <w:sz w:val="24"/>
                <w:szCs w:val="24"/>
                <w:lang w:val="nl-NL"/>
              </w:rPr>
            </w:pPr>
            <w:r w:rsidRPr="00845946">
              <w:rPr>
                <w:rFonts w:ascii="Times New Roman" w:hAnsi="Times New Roman"/>
                <w:sz w:val="24"/>
                <w:szCs w:val="24"/>
                <w:lang w:val="nl-NL"/>
              </w:rPr>
              <w:t>Từ 2010 - 2016: Trưởng phòng cấp cao Đầu tư và Ngân Quỹ Công ty Bảo hiểm nhân thọ Prudential Việt Nam</w:t>
            </w:r>
          </w:p>
          <w:p w14:paraId="7D003F41" w14:textId="77777777" w:rsidR="00EA61B7" w:rsidRPr="00845946" w:rsidRDefault="00EA61B7" w:rsidP="00A41BEB">
            <w:pPr>
              <w:spacing w:after="0"/>
              <w:jc w:val="both"/>
              <w:rPr>
                <w:rFonts w:ascii="Times New Roman" w:hAnsi="Times New Roman"/>
                <w:sz w:val="24"/>
                <w:szCs w:val="24"/>
                <w:lang w:val="nl-NL"/>
              </w:rPr>
            </w:pPr>
            <w:r w:rsidRPr="00845946">
              <w:rPr>
                <w:rFonts w:ascii="Times New Roman" w:hAnsi="Times New Roman"/>
                <w:sz w:val="24"/>
                <w:szCs w:val="24"/>
                <w:lang w:val="nl-NL"/>
              </w:rPr>
              <w:t>Từ 2016 - 2019: Phó Giám đốc bộ phận chiến lược xây dựng và phân tích Kế hoạch tài chính Công ty tài chính Prudential Việt Nam</w:t>
            </w:r>
          </w:p>
          <w:p w14:paraId="0D87A71D" w14:textId="77777777" w:rsidR="00EA61B7" w:rsidRPr="00845946" w:rsidRDefault="00EA61B7" w:rsidP="00A41BEB">
            <w:pPr>
              <w:spacing w:after="0"/>
              <w:jc w:val="both"/>
              <w:rPr>
                <w:rFonts w:ascii="Times New Roman" w:hAnsi="Times New Roman"/>
                <w:sz w:val="24"/>
                <w:szCs w:val="24"/>
                <w:lang w:val="nl-NL"/>
              </w:rPr>
            </w:pPr>
            <w:r w:rsidRPr="00845946">
              <w:rPr>
                <w:rFonts w:ascii="Times New Roman" w:hAnsi="Times New Roman"/>
                <w:sz w:val="24"/>
                <w:szCs w:val="24"/>
                <w:lang w:val="nl-NL"/>
              </w:rPr>
              <w:t>Từ 12/2019 - nay: Giám đốc  - Công ty TNHH MTV Quản lý Quỹ Chubb Life</w:t>
            </w:r>
          </w:p>
        </w:tc>
      </w:tr>
    </w:tbl>
    <w:p w14:paraId="6304DABA" w14:textId="77777777" w:rsidR="00055BF9" w:rsidRDefault="00055BF9" w:rsidP="00B3750F">
      <w:pPr>
        <w:tabs>
          <w:tab w:val="left" w:pos="720"/>
        </w:tabs>
        <w:jc w:val="both"/>
        <w:rPr>
          <w:rFonts w:ascii="Times New Roman" w:hAnsi="Times New Roman"/>
          <w:b/>
          <w:sz w:val="24"/>
          <w:szCs w:val="24"/>
          <w:lang w:val="nl-NL"/>
        </w:rPr>
      </w:pPr>
    </w:p>
    <w:p w14:paraId="68A71CA2" w14:textId="050319E3" w:rsidR="00444BF6" w:rsidRPr="00F2683A" w:rsidRDefault="00444BF6" w:rsidP="00B3750F">
      <w:pPr>
        <w:tabs>
          <w:tab w:val="left" w:pos="720"/>
        </w:tabs>
        <w:jc w:val="both"/>
        <w:rPr>
          <w:rFonts w:ascii="Times New Roman" w:hAnsi="Times New Roman"/>
          <w:sz w:val="24"/>
          <w:szCs w:val="24"/>
          <w:highlight w:val="yellow"/>
          <w:lang w:val="nl-NL"/>
        </w:rPr>
      </w:pPr>
      <w:r w:rsidRPr="00444BF6">
        <w:rPr>
          <w:rFonts w:ascii="Times New Roman" w:hAnsi="Times New Roman"/>
          <w:b/>
          <w:sz w:val="24"/>
          <w:szCs w:val="24"/>
          <w:lang w:val="nl-NL"/>
        </w:rPr>
        <w:t>Ban đại diện quỹ gồm có:</w:t>
      </w:r>
    </w:p>
    <w:tbl>
      <w:tblPr>
        <w:tblW w:w="10350" w:type="dxa"/>
        <w:tblInd w:w="108" w:type="dxa"/>
        <w:tblLook w:val="04A0" w:firstRow="1" w:lastRow="0" w:firstColumn="1" w:lastColumn="0" w:noHBand="0" w:noVBand="1"/>
      </w:tblPr>
      <w:tblGrid>
        <w:gridCol w:w="2160"/>
        <w:gridCol w:w="990"/>
        <w:gridCol w:w="990"/>
        <w:gridCol w:w="6210"/>
      </w:tblGrid>
      <w:tr w:rsidR="00202172" w:rsidRPr="00F2683A" w14:paraId="1BC163F5" w14:textId="77777777" w:rsidTr="00283ED1">
        <w:trPr>
          <w:trHeight w:val="541"/>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25634" w14:textId="77777777" w:rsidR="00202172" w:rsidRPr="00444BF6" w:rsidRDefault="00202172" w:rsidP="00444BF6">
            <w:pPr>
              <w:jc w:val="center"/>
              <w:rPr>
                <w:rFonts w:ascii="Times New Roman" w:hAnsi="Times New Roman"/>
                <w:b/>
                <w:sz w:val="24"/>
                <w:szCs w:val="24"/>
                <w:lang w:val="nl-NL"/>
              </w:rPr>
            </w:pPr>
            <w:bookmarkStart w:id="2" w:name="_Hlk14188218"/>
            <w:r w:rsidRPr="00444BF6">
              <w:rPr>
                <w:rFonts w:ascii="Times New Roman" w:hAnsi="Times New Roman"/>
                <w:b/>
                <w:sz w:val="24"/>
                <w:szCs w:val="24"/>
                <w:lang w:val="nl-NL"/>
              </w:rPr>
              <w:t>Họ và tên</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AB2038C" w14:textId="77777777"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4A3EF909" w14:textId="77777777"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6210" w:type="dxa"/>
            <w:tcBorders>
              <w:top w:val="single" w:sz="4" w:space="0" w:color="auto"/>
              <w:left w:val="nil"/>
              <w:bottom w:val="single" w:sz="4" w:space="0" w:color="auto"/>
              <w:right w:val="single" w:sz="4" w:space="0" w:color="auto"/>
            </w:tcBorders>
            <w:shd w:val="clear" w:color="auto" w:fill="auto"/>
            <w:noWrap/>
            <w:vAlign w:val="center"/>
            <w:hideMark/>
          </w:tcPr>
          <w:p w14:paraId="6CE4ACAD" w14:textId="77777777"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202172" w:rsidRPr="00460F19" w14:paraId="17DCD3C6" w14:textId="77777777" w:rsidTr="00283ED1">
        <w:trPr>
          <w:trHeight w:val="71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65247243"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Trịnh Thanh Cần</w:t>
            </w:r>
          </w:p>
        </w:tc>
        <w:tc>
          <w:tcPr>
            <w:tcW w:w="990" w:type="dxa"/>
            <w:tcBorders>
              <w:top w:val="nil"/>
              <w:left w:val="nil"/>
              <w:bottom w:val="single" w:sz="4" w:space="0" w:color="auto"/>
              <w:right w:val="single" w:sz="4" w:space="0" w:color="auto"/>
            </w:tcBorders>
            <w:shd w:val="clear" w:color="auto" w:fill="auto"/>
            <w:vAlign w:val="center"/>
            <w:hideMark/>
          </w:tcPr>
          <w:p w14:paraId="42406063"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 xml:space="preserve">Chủ tịch </w:t>
            </w:r>
          </w:p>
        </w:tc>
        <w:tc>
          <w:tcPr>
            <w:tcW w:w="990" w:type="dxa"/>
            <w:tcBorders>
              <w:top w:val="nil"/>
              <w:left w:val="nil"/>
              <w:bottom w:val="single" w:sz="4" w:space="0" w:color="auto"/>
              <w:right w:val="single" w:sz="4" w:space="0" w:color="auto"/>
            </w:tcBorders>
            <w:shd w:val="clear" w:color="auto" w:fill="auto"/>
            <w:vAlign w:val="center"/>
            <w:hideMark/>
          </w:tcPr>
          <w:p w14:paraId="3ABE8CF5"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Cử nhân</w:t>
            </w:r>
          </w:p>
        </w:tc>
        <w:tc>
          <w:tcPr>
            <w:tcW w:w="6210" w:type="dxa"/>
            <w:tcBorders>
              <w:top w:val="nil"/>
              <w:left w:val="nil"/>
              <w:bottom w:val="single" w:sz="4" w:space="0" w:color="auto"/>
              <w:right w:val="single" w:sz="4" w:space="0" w:color="auto"/>
            </w:tcBorders>
            <w:shd w:val="clear" w:color="auto" w:fill="auto"/>
            <w:vAlign w:val="bottom"/>
            <w:hideMark/>
          </w:tcPr>
          <w:p w14:paraId="1D89C7EC" w14:textId="77777777" w:rsidR="008C3213" w:rsidRPr="008C3213" w:rsidRDefault="00D4016D" w:rsidP="008C3213">
            <w:pPr>
              <w:rPr>
                <w:rFonts w:ascii="Times New Roman" w:hAnsi="Times New Roman"/>
                <w:sz w:val="24"/>
                <w:szCs w:val="24"/>
                <w:lang w:val="nl-NL"/>
              </w:rPr>
            </w:pPr>
            <w:r w:rsidRPr="00D4016D">
              <w:rPr>
                <w:rFonts w:ascii="Times New Roman" w:hAnsi="Times New Roman"/>
                <w:sz w:val="24"/>
                <w:szCs w:val="24"/>
                <w:lang w:val="nl-NL"/>
              </w:rPr>
              <w:t>Từ 2000-2002: Trợ lý nghiên cứu -Công ty Quản lý Quỹ Tower Mỹ.</w:t>
            </w:r>
            <w:r w:rsidRPr="00D4016D">
              <w:rPr>
                <w:rFonts w:ascii="Times New Roman" w:hAnsi="Times New Roman"/>
                <w:sz w:val="24"/>
                <w:szCs w:val="24"/>
                <w:lang w:val="nl-NL"/>
              </w:rPr>
              <w:br/>
              <w:t>Từ 2002-2003: Chuyên viên - Ngân hàng Downey Savings-Mỹ.</w:t>
            </w:r>
            <w:r w:rsidRPr="00D4016D">
              <w:rPr>
                <w:rFonts w:ascii="Times New Roman" w:hAnsi="Times New Roman"/>
                <w:sz w:val="24"/>
                <w:szCs w:val="24"/>
                <w:lang w:val="nl-NL"/>
              </w:rPr>
              <w:br/>
              <w:t>Từ 2003-2005: Chuyên viên đầu tư - Công ty Quản lý Quỹ Vinacapital Việt Nam.</w:t>
            </w:r>
            <w:r w:rsidRPr="00D4016D">
              <w:rPr>
                <w:rFonts w:ascii="Times New Roman" w:hAnsi="Times New Roman"/>
                <w:sz w:val="24"/>
                <w:szCs w:val="24"/>
                <w:lang w:val="nl-NL"/>
              </w:rPr>
              <w:br/>
              <w:t>Từ 2005-2006: Giám đốc Quan hệ Khách hàng - Ngân hàng HSBC Việt Nam.</w:t>
            </w:r>
            <w:r w:rsidRPr="00D4016D">
              <w:rPr>
                <w:rFonts w:ascii="Times New Roman" w:hAnsi="Times New Roman"/>
                <w:sz w:val="24"/>
                <w:szCs w:val="24"/>
                <w:lang w:val="nl-NL"/>
              </w:rPr>
              <w:br/>
              <w:t>Từ 2006-2007: Giám đốc đầu tư - Công ty Quản lý Quỹ Bản Việt.</w:t>
            </w:r>
            <w:r w:rsidRPr="00D4016D">
              <w:rPr>
                <w:rFonts w:ascii="Times New Roman" w:hAnsi="Times New Roman"/>
                <w:sz w:val="24"/>
                <w:szCs w:val="24"/>
                <w:lang w:val="nl-NL"/>
              </w:rPr>
              <w:br/>
              <w:t>Từ 2007-2011: Giám đốc phân tích -Công ty C</w:t>
            </w:r>
            <w:r w:rsidR="00921F23">
              <w:rPr>
                <w:rFonts w:ascii="Times New Roman" w:hAnsi="Times New Roman"/>
                <w:sz w:val="24"/>
                <w:szCs w:val="24"/>
                <w:lang w:val="nl-NL"/>
              </w:rPr>
              <w:t>ổ</w:t>
            </w:r>
            <w:r w:rsidRPr="00D4016D">
              <w:rPr>
                <w:rFonts w:ascii="Times New Roman" w:hAnsi="Times New Roman"/>
                <w:sz w:val="24"/>
                <w:szCs w:val="24"/>
                <w:lang w:val="nl-NL"/>
              </w:rPr>
              <w:t xml:space="preserve"> phần Chứng khoán Bản Việt.</w:t>
            </w:r>
            <w:r w:rsidRPr="00D4016D">
              <w:rPr>
                <w:rFonts w:ascii="Times New Roman" w:hAnsi="Times New Roman"/>
                <w:sz w:val="24"/>
                <w:szCs w:val="24"/>
                <w:lang w:val="nl-NL"/>
              </w:rPr>
              <w:br/>
              <w:t>Từ 2011-2015: Giám đốc điều hành khối Tư vấn tài chính doanh nghiệp - Công ty chứng khoán HSC.</w:t>
            </w:r>
            <w:r w:rsidRPr="00D4016D">
              <w:rPr>
                <w:rFonts w:ascii="Times New Roman" w:hAnsi="Times New Roman"/>
                <w:sz w:val="24"/>
                <w:szCs w:val="24"/>
                <w:lang w:val="nl-NL"/>
              </w:rPr>
              <w:br/>
            </w:r>
            <w:r w:rsidR="008C3213" w:rsidRPr="008C3213">
              <w:rPr>
                <w:rFonts w:ascii="Times New Roman" w:hAnsi="Times New Roman"/>
                <w:sz w:val="24"/>
                <w:szCs w:val="24"/>
                <w:lang w:val="nl-NL"/>
              </w:rPr>
              <w:t>Từ 2015 - 2022: Tổng giám đốc - Công ty TNHH Chứng khoán ACB</w:t>
            </w:r>
          </w:p>
          <w:p w14:paraId="3B32686C" w14:textId="01938500" w:rsidR="00202172" w:rsidRPr="00444BF6" w:rsidRDefault="008C3213" w:rsidP="008C3213">
            <w:pPr>
              <w:rPr>
                <w:rFonts w:ascii="Times New Roman" w:hAnsi="Times New Roman"/>
                <w:sz w:val="24"/>
                <w:szCs w:val="24"/>
                <w:lang w:val="nl-NL"/>
              </w:rPr>
            </w:pPr>
            <w:r w:rsidRPr="008C3213">
              <w:rPr>
                <w:rFonts w:ascii="Times New Roman" w:hAnsi="Times New Roman"/>
                <w:sz w:val="24"/>
                <w:szCs w:val="24"/>
                <w:lang w:val="nl-NL"/>
              </w:rPr>
              <w:t>Từ 4/2022 – nay: Tổng giám đốc - Công ty CP Chứng khoán KAFI</w:t>
            </w:r>
            <w:r>
              <w:rPr>
                <w:rFonts w:ascii="Times New Roman" w:hAnsi="Times New Roman"/>
                <w:sz w:val="24"/>
                <w:szCs w:val="24"/>
                <w:lang w:val="nl-NL"/>
              </w:rPr>
              <w:t>.</w:t>
            </w:r>
          </w:p>
        </w:tc>
      </w:tr>
      <w:tr w:rsidR="00202172" w:rsidRPr="00460F19" w14:paraId="7C0FC887" w14:textId="77777777" w:rsidTr="00283ED1">
        <w:trPr>
          <w:trHeight w:val="3529"/>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DB512EC"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lastRenderedPageBreak/>
              <w:t>Nguyễn Trọng Đức</w:t>
            </w:r>
          </w:p>
        </w:tc>
        <w:tc>
          <w:tcPr>
            <w:tcW w:w="990" w:type="dxa"/>
            <w:tcBorders>
              <w:top w:val="nil"/>
              <w:left w:val="nil"/>
              <w:bottom w:val="single" w:sz="4" w:space="0" w:color="auto"/>
              <w:right w:val="single" w:sz="4" w:space="0" w:color="auto"/>
            </w:tcBorders>
            <w:shd w:val="clear" w:color="auto" w:fill="auto"/>
            <w:noWrap/>
            <w:vAlign w:val="center"/>
            <w:hideMark/>
          </w:tcPr>
          <w:p w14:paraId="76A39FDA"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 xml:space="preserve">Thành viên </w:t>
            </w:r>
          </w:p>
        </w:tc>
        <w:tc>
          <w:tcPr>
            <w:tcW w:w="990" w:type="dxa"/>
            <w:tcBorders>
              <w:top w:val="nil"/>
              <w:left w:val="nil"/>
              <w:bottom w:val="single" w:sz="4" w:space="0" w:color="auto"/>
              <w:right w:val="single" w:sz="4" w:space="0" w:color="auto"/>
            </w:tcBorders>
            <w:shd w:val="clear" w:color="auto" w:fill="auto"/>
            <w:noWrap/>
            <w:vAlign w:val="center"/>
            <w:hideMark/>
          </w:tcPr>
          <w:p w14:paraId="7E387044" w14:textId="77777777"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Thạc sỹ</w:t>
            </w:r>
          </w:p>
        </w:tc>
        <w:tc>
          <w:tcPr>
            <w:tcW w:w="6210" w:type="dxa"/>
            <w:tcBorders>
              <w:top w:val="nil"/>
              <w:left w:val="nil"/>
              <w:bottom w:val="single" w:sz="4" w:space="0" w:color="auto"/>
              <w:right w:val="single" w:sz="4" w:space="0" w:color="auto"/>
            </w:tcBorders>
            <w:shd w:val="clear" w:color="auto" w:fill="auto"/>
            <w:vAlign w:val="bottom"/>
            <w:hideMark/>
          </w:tcPr>
          <w:p w14:paraId="5637ED7E" w14:textId="77777777" w:rsidR="00D4016D" w:rsidRPr="00D4016D" w:rsidRDefault="00D4016D" w:rsidP="00D4016D">
            <w:pPr>
              <w:spacing w:before="40" w:after="40"/>
              <w:rPr>
                <w:rFonts w:ascii="Times New Roman" w:hAnsi="Times New Roman"/>
                <w:sz w:val="24"/>
                <w:szCs w:val="24"/>
                <w:lang w:val="nl-NL"/>
              </w:rPr>
            </w:pPr>
            <w:r w:rsidRPr="00D4016D">
              <w:rPr>
                <w:rFonts w:ascii="Times New Roman" w:hAnsi="Times New Roman"/>
                <w:sz w:val="24"/>
                <w:szCs w:val="24"/>
                <w:lang w:val="nl-NL"/>
              </w:rPr>
              <w:t>Từ 1995-1999: Kiểm toán viên - Công ty Kiểm toán KPMG.</w:t>
            </w:r>
            <w:r w:rsidRPr="00D4016D">
              <w:rPr>
                <w:rFonts w:ascii="Times New Roman" w:hAnsi="Times New Roman"/>
                <w:sz w:val="24"/>
                <w:szCs w:val="24"/>
                <w:lang w:val="nl-NL"/>
              </w:rPr>
              <w:br/>
              <w:t>Từ 1999-2000: Trưởng phòng Kiểm toán Nội bộ - Công ty Victoria Việt Nam Group</w:t>
            </w:r>
            <w:r w:rsidRPr="00D4016D">
              <w:rPr>
                <w:rFonts w:ascii="Times New Roman" w:hAnsi="Times New Roman"/>
                <w:sz w:val="24"/>
                <w:szCs w:val="24"/>
                <w:lang w:val="nl-NL"/>
              </w:rPr>
              <w:br/>
              <w:t>Từ 2000-2002: Giám đốc tài chính tập đoàn - Công ty Victoria Việt Nam Group</w:t>
            </w:r>
            <w:r w:rsidRPr="00D4016D">
              <w:rPr>
                <w:rFonts w:ascii="Times New Roman" w:hAnsi="Times New Roman"/>
                <w:sz w:val="24"/>
                <w:szCs w:val="24"/>
                <w:lang w:val="nl-NL"/>
              </w:rPr>
              <w:br/>
              <w:t>Từ 2002-2004: Giám đốc tài chính -Công ty Philips Electronics Việt nam</w:t>
            </w:r>
            <w:r w:rsidRPr="00D4016D">
              <w:rPr>
                <w:rFonts w:ascii="Times New Roman" w:hAnsi="Times New Roman"/>
                <w:sz w:val="24"/>
                <w:szCs w:val="24"/>
                <w:lang w:val="nl-NL"/>
              </w:rPr>
              <w:br/>
              <w:t xml:space="preserve">Từ 2004- 2015: Giám đốc tài chính-Công ty Ogilvy &amp; Mather Việt Nam </w:t>
            </w:r>
          </w:p>
          <w:p w14:paraId="3A9EE04D" w14:textId="43C2CDEF" w:rsidR="00497DBF" w:rsidRPr="00444BF6" w:rsidRDefault="00D4016D" w:rsidP="00D4016D">
            <w:pPr>
              <w:spacing w:after="0"/>
              <w:rPr>
                <w:rFonts w:ascii="Times New Roman" w:hAnsi="Times New Roman"/>
                <w:sz w:val="24"/>
                <w:szCs w:val="24"/>
                <w:lang w:val="nl-NL"/>
              </w:rPr>
            </w:pPr>
            <w:r w:rsidRPr="00D4016D">
              <w:rPr>
                <w:rFonts w:ascii="Times New Roman" w:hAnsi="Times New Roman"/>
                <w:sz w:val="24"/>
                <w:szCs w:val="24"/>
                <w:lang w:val="nl-NL"/>
              </w:rPr>
              <w:t>Từ</w:t>
            </w:r>
            <w:r w:rsidR="00594B97">
              <w:rPr>
                <w:rFonts w:ascii="Times New Roman" w:hAnsi="Times New Roman"/>
                <w:sz w:val="24"/>
                <w:szCs w:val="24"/>
                <w:lang w:val="nl-NL"/>
              </w:rPr>
              <w:t xml:space="preserve"> 2015- 2018: </w:t>
            </w:r>
            <w:r w:rsidRPr="00D4016D">
              <w:rPr>
                <w:rFonts w:ascii="Times New Roman" w:hAnsi="Times New Roman"/>
                <w:sz w:val="24"/>
                <w:szCs w:val="24"/>
                <w:lang w:val="nl-NL"/>
              </w:rPr>
              <w:t>Giám đốc điều hành hoạt động/Giám đốc tài chính-Công ty Ogilvy &amp; Mather Việt Nam</w:t>
            </w:r>
            <w:r w:rsidRPr="00D4016D">
              <w:rPr>
                <w:rFonts w:ascii="Times New Roman" w:hAnsi="Times New Roman"/>
                <w:sz w:val="24"/>
                <w:szCs w:val="24"/>
                <w:lang w:val="nl-NL"/>
              </w:rPr>
              <w:br/>
              <w:t>Từ</w:t>
            </w:r>
            <w:r w:rsidR="007E37CF">
              <w:rPr>
                <w:rFonts w:ascii="Times New Roman" w:hAnsi="Times New Roman"/>
                <w:sz w:val="24"/>
                <w:szCs w:val="24"/>
                <w:lang w:val="nl-NL"/>
              </w:rPr>
              <w:t xml:space="preserve"> 6/2018- </w:t>
            </w:r>
            <w:r w:rsidR="00B93AED">
              <w:rPr>
                <w:rFonts w:ascii="Times New Roman" w:hAnsi="Times New Roman"/>
                <w:sz w:val="24"/>
                <w:szCs w:val="24"/>
                <w:lang w:val="nl-NL"/>
              </w:rPr>
              <w:t>2019</w:t>
            </w:r>
            <w:r w:rsidR="007E37CF">
              <w:rPr>
                <w:rFonts w:ascii="Times New Roman" w:hAnsi="Times New Roman"/>
                <w:sz w:val="24"/>
                <w:szCs w:val="24"/>
                <w:lang w:val="nl-NL"/>
              </w:rPr>
              <w:t xml:space="preserve">: </w:t>
            </w:r>
            <w:r w:rsidRPr="00D4016D">
              <w:rPr>
                <w:rFonts w:ascii="Times New Roman" w:hAnsi="Times New Roman"/>
                <w:sz w:val="24"/>
                <w:szCs w:val="24"/>
                <w:lang w:val="nl-NL"/>
              </w:rPr>
              <w:t>Tổng giám đốc -</w:t>
            </w:r>
            <w:r w:rsidR="00525124">
              <w:rPr>
                <w:rFonts w:ascii="Times New Roman" w:hAnsi="Times New Roman"/>
                <w:sz w:val="24"/>
                <w:szCs w:val="24"/>
                <w:lang w:val="nl-NL"/>
              </w:rPr>
              <w:t xml:space="preserve"> </w:t>
            </w:r>
            <w:r w:rsidRPr="00D4016D">
              <w:rPr>
                <w:rFonts w:ascii="Times New Roman" w:hAnsi="Times New Roman"/>
                <w:sz w:val="24"/>
                <w:szCs w:val="24"/>
                <w:lang w:val="nl-NL"/>
              </w:rPr>
              <w:t>Công ty Ogilvy &amp; Mather Việt Nam.</w:t>
            </w:r>
          </w:p>
        </w:tc>
      </w:tr>
      <w:tr w:rsidR="00202172" w:rsidRPr="00460F19" w14:paraId="0797C3E1" w14:textId="77777777" w:rsidTr="00283ED1">
        <w:trPr>
          <w:trHeight w:val="3213"/>
        </w:trPr>
        <w:tc>
          <w:tcPr>
            <w:tcW w:w="216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048CEC17" w14:textId="77777777"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Trần Việt Hương</w:t>
            </w:r>
          </w:p>
        </w:tc>
        <w:tc>
          <w:tcPr>
            <w:tcW w:w="990" w:type="dxa"/>
            <w:tcBorders>
              <w:top w:val="single" w:sz="4" w:space="0" w:color="000000"/>
              <w:left w:val="nil"/>
              <w:bottom w:val="single" w:sz="4" w:space="0" w:color="auto"/>
              <w:right w:val="single" w:sz="4" w:space="0" w:color="auto"/>
            </w:tcBorders>
            <w:shd w:val="clear" w:color="auto" w:fill="auto"/>
            <w:noWrap/>
            <w:vAlign w:val="center"/>
            <w:hideMark/>
          </w:tcPr>
          <w:p w14:paraId="2D49EA60" w14:textId="77777777"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990" w:type="dxa"/>
            <w:tcBorders>
              <w:top w:val="single" w:sz="4" w:space="0" w:color="000000"/>
              <w:left w:val="nil"/>
              <w:bottom w:val="single" w:sz="4" w:space="0" w:color="auto"/>
              <w:right w:val="single" w:sz="4" w:space="0" w:color="auto"/>
            </w:tcBorders>
            <w:shd w:val="clear" w:color="auto" w:fill="auto"/>
            <w:noWrap/>
            <w:vAlign w:val="center"/>
            <w:hideMark/>
          </w:tcPr>
          <w:p w14:paraId="07B12B50" w14:textId="77777777"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Luật sư</w:t>
            </w:r>
          </w:p>
        </w:tc>
        <w:tc>
          <w:tcPr>
            <w:tcW w:w="6210" w:type="dxa"/>
            <w:tcBorders>
              <w:top w:val="single" w:sz="4" w:space="0" w:color="000000"/>
              <w:left w:val="nil"/>
              <w:bottom w:val="single" w:sz="4" w:space="0" w:color="auto"/>
              <w:right w:val="single" w:sz="4" w:space="0" w:color="auto"/>
            </w:tcBorders>
            <w:shd w:val="clear" w:color="auto" w:fill="auto"/>
            <w:vAlign w:val="bottom"/>
            <w:hideMark/>
          </w:tcPr>
          <w:p w14:paraId="32D745A6" w14:textId="77777777" w:rsidR="00202172" w:rsidRPr="00444BF6" w:rsidRDefault="00202172" w:rsidP="00173960">
            <w:pPr>
              <w:spacing w:before="120" w:after="120"/>
              <w:rPr>
                <w:rFonts w:ascii="Times New Roman" w:hAnsi="Times New Roman"/>
                <w:sz w:val="24"/>
                <w:szCs w:val="24"/>
                <w:lang w:val="nl-NL"/>
              </w:rPr>
            </w:pPr>
            <w:r w:rsidRPr="00444BF6">
              <w:rPr>
                <w:rFonts w:ascii="Times New Roman" w:hAnsi="Times New Roman"/>
                <w:sz w:val="24"/>
                <w:szCs w:val="24"/>
                <w:lang w:val="nl-NL"/>
              </w:rPr>
              <w:t>Từ 1995</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1997: Tư vấn thuế &amp; Đầu tư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kiểm toán và tư vấn Cooper &amp; Lybrand – AISC</w:t>
            </w:r>
            <w:r w:rsidRPr="00444BF6">
              <w:rPr>
                <w:rFonts w:ascii="Times New Roman" w:hAnsi="Times New Roman"/>
                <w:sz w:val="24"/>
                <w:szCs w:val="24"/>
                <w:lang w:val="nl-NL"/>
              </w:rPr>
              <w:br/>
              <w:t>Từ 1998</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2000: Tư vấn thuế &amp; Đầu tư</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Công ty Kiểm toán KPMG</w:t>
            </w:r>
            <w:r w:rsidRPr="00444BF6">
              <w:rPr>
                <w:rFonts w:ascii="Times New Roman" w:hAnsi="Times New Roman"/>
                <w:sz w:val="24"/>
                <w:szCs w:val="24"/>
                <w:lang w:val="nl-NL"/>
              </w:rPr>
              <w:br/>
              <w:t>Từ 2000</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2003: Phó trưởng Đại diện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VPĐD Pacific Rim Enterprises, LLC</w:t>
            </w:r>
            <w:r w:rsidRPr="00444BF6">
              <w:rPr>
                <w:rFonts w:ascii="Times New Roman" w:hAnsi="Times New Roman"/>
                <w:sz w:val="24"/>
                <w:szCs w:val="24"/>
                <w:lang w:val="nl-NL"/>
              </w:rPr>
              <w:br/>
              <w:t>Từ 2003</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2006: Phó giám đốc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TNHH Nhiệt Đới</w:t>
            </w:r>
            <w:r w:rsidRPr="00444BF6">
              <w:rPr>
                <w:rFonts w:ascii="Times New Roman" w:hAnsi="Times New Roman"/>
                <w:sz w:val="24"/>
                <w:szCs w:val="24"/>
                <w:lang w:val="nl-NL"/>
              </w:rPr>
              <w:br/>
              <w:t>Từ 2006</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2008: Phó Tổng giám đốc</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Công ty CP An Gia</w:t>
            </w:r>
            <w:r w:rsidRPr="00444BF6">
              <w:rPr>
                <w:rFonts w:ascii="Times New Roman" w:hAnsi="Times New Roman"/>
                <w:sz w:val="24"/>
                <w:szCs w:val="24"/>
                <w:lang w:val="nl-NL"/>
              </w:rPr>
              <w:br/>
              <w:t>Từ 2011</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nay: Luật sư thành viên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xml:space="preserve">Công ty </w:t>
            </w:r>
            <w:r w:rsidR="002410E7">
              <w:rPr>
                <w:rFonts w:ascii="Times New Roman" w:hAnsi="Times New Roman"/>
                <w:sz w:val="24"/>
                <w:szCs w:val="24"/>
                <w:lang w:val="nl-NL"/>
              </w:rPr>
              <w:t>L</w:t>
            </w:r>
            <w:r w:rsidRPr="00444BF6">
              <w:rPr>
                <w:rFonts w:ascii="Times New Roman" w:hAnsi="Times New Roman"/>
                <w:sz w:val="24"/>
                <w:szCs w:val="24"/>
                <w:lang w:val="nl-NL"/>
              </w:rPr>
              <w:t>uật Avenir</w:t>
            </w:r>
            <w:r w:rsidRPr="00444BF6">
              <w:rPr>
                <w:rFonts w:ascii="Times New Roman" w:hAnsi="Times New Roman"/>
                <w:sz w:val="24"/>
                <w:szCs w:val="24"/>
                <w:lang w:val="nl-NL"/>
              </w:rPr>
              <w:br/>
              <w:t>Từ 2010</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nay: Giám đốc Điều hành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TNHH Mễ Tân</w:t>
            </w:r>
          </w:p>
        </w:tc>
      </w:tr>
    </w:tbl>
    <w:bookmarkEnd w:id="2"/>
    <w:p w14:paraId="432D5FCB" w14:textId="574FA3A1" w:rsidR="003D4C55" w:rsidRDefault="00202172" w:rsidP="00444BF6">
      <w:pPr>
        <w:jc w:val="both"/>
        <w:rPr>
          <w:rFonts w:ascii="Times New Roman" w:hAnsi="Times New Roman"/>
          <w:b/>
          <w:sz w:val="24"/>
          <w:szCs w:val="24"/>
          <w:lang w:val="nl-NL"/>
        </w:rPr>
      </w:pPr>
      <w:r w:rsidRPr="00444BF6">
        <w:rPr>
          <w:rFonts w:ascii="Times New Roman" w:hAnsi="Times New Roman"/>
          <w:b/>
          <w:sz w:val="24"/>
          <w:szCs w:val="24"/>
          <w:lang w:val="nl-NL"/>
        </w:rPr>
        <w:t>Nhân sự điều hành Quỹ gồm có:</w:t>
      </w:r>
    </w:p>
    <w:tbl>
      <w:tblPr>
        <w:tblW w:w="10350" w:type="dxa"/>
        <w:tblInd w:w="108" w:type="dxa"/>
        <w:tblLook w:val="04A0" w:firstRow="1" w:lastRow="0" w:firstColumn="1" w:lastColumn="0" w:noHBand="0" w:noVBand="1"/>
      </w:tblPr>
      <w:tblGrid>
        <w:gridCol w:w="2250"/>
        <w:gridCol w:w="1170"/>
        <w:gridCol w:w="1170"/>
        <w:gridCol w:w="5760"/>
      </w:tblGrid>
      <w:tr w:rsidR="003D4C55" w:rsidRPr="00237688" w14:paraId="5E287A4B" w14:textId="77777777" w:rsidTr="00283ED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81E75"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8A52C9F"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3AD997F"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Bằng cấp</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14:paraId="35E6466C" w14:textId="77777777" w:rsidR="003D4C55" w:rsidRPr="00237688" w:rsidRDefault="003D4C55" w:rsidP="00BC7FC4">
            <w:pPr>
              <w:jc w:val="center"/>
              <w:rPr>
                <w:rFonts w:ascii="Times New Roman" w:hAnsi="Times New Roman"/>
                <w:b/>
                <w:sz w:val="24"/>
                <w:szCs w:val="24"/>
                <w:lang w:val="nl-NL"/>
              </w:rPr>
            </w:pPr>
            <w:r w:rsidRPr="00237688">
              <w:rPr>
                <w:rFonts w:ascii="Times New Roman" w:hAnsi="Times New Roman"/>
                <w:b/>
                <w:sz w:val="24"/>
                <w:szCs w:val="24"/>
                <w:lang w:val="nl-NL"/>
              </w:rPr>
              <w:t>Quá trình công tác</w:t>
            </w:r>
          </w:p>
        </w:tc>
      </w:tr>
      <w:tr w:rsidR="003D4C55" w:rsidRPr="00460F19" w14:paraId="6BE15FBE" w14:textId="77777777" w:rsidTr="00283ED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88003"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Nguyễn Thị Bích Ngọc</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F83DB17"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Thành viên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078DFB0"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Cử nhân</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14:paraId="182A5714" w14:textId="77777777" w:rsidR="003D4C55" w:rsidRPr="003D4C55" w:rsidRDefault="003D4C55" w:rsidP="00173960">
            <w:pPr>
              <w:spacing w:before="120" w:after="120"/>
              <w:rPr>
                <w:rFonts w:ascii="Times New Roman" w:hAnsi="Times New Roman"/>
                <w:bCs/>
                <w:sz w:val="24"/>
                <w:szCs w:val="24"/>
                <w:lang w:val="nl-NL"/>
              </w:rPr>
            </w:pPr>
            <w:r w:rsidRPr="003D4C55">
              <w:rPr>
                <w:rFonts w:ascii="Times New Roman" w:hAnsi="Times New Roman"/>
                <w:bCs/>
                <w:sz w:val="24"/>
                <w:szCs w:val="24"/>
                <w:lang w:val="nl-NL"/>
              </w:rPr>
              <w:t>Từ 2003 - 2006: Nhân viên giao dịch – Cty Cổ phần Chứng Khoán Mê Kông.</w:t>
            </w:r>
            <w:r w:rsidRPr="003D4C55">
              <w:rPr>
                <w:rFonts w:ascii="Times New Roman" w:hAnsi="Times New Roman"/>
                <w:bCs/>
                <w:sz w:val="24"/>
                <w:szCs w:val="24"/>
                <w:lang w:val="nl-NL"/>
              </w:rPr>
              <w:br/>
              <w:t>Từ 2007 - 2011: Trưởng phòng DVKH – Công ty CP Chứng khoán Quốc tế Việt Nam.</w:t>
            </w:r>
            <w:r w:rsidRPr="003D4C55">
              <w:rPr>
                <w:rFonts w:ascii="Times New Roman" w:hAnsi="Times New Roman"/>
                <w:bCs/>
                <w:sz w:val="24"/>
                <w:szCs w:val="24"/>
                <w:lang w:val="nl-NL"/>
              </w:rPr>
              <w:br/>
              <w:t>Từ 2011 - 2012: Trưởng phòng Môi giới – Cty CP Chứng khoán Golden Bridge.</w:t>
            </w:r>
            <w:r w:rsidRPr="003D4C55">
              <w:rPr>
                <w:rFonts w:ascii="Times New Roman" w:hAnsi="Times New Roman"/>
                <w:bCs/>
                <w:sz w:val="24"/>
                <w:szCs w:val="24"/>
                <w:lang w:val="nl-NL"/>
              </w:rPr>
              <w:br/>
              <w:t>Từ 2013 - 2015: Phụ trách phòng Phát triển khách hàng – Công ty CP Chứng khoán MB.</w:t>
            </w:r>
          </w:p>
          <w:p w14:paraId="2B5B6293" w14:textId="620C666D" w:rsidR="003D4C55" w:rsidRPr="003D4C55" w:rsidRDefault="003D4C55" w:rsidP="00173960">
            <w:pPr>
              <w:spacing w:before="120" w:after="120"/>
              <w:rPr>
                <w:rFonts w:ascii="Times New Roman" w:hAnsi="Times New Roman"/>
                <w:bCs/>
                <w:sz w:val="24"/>
                <w:szCs w:val="24"/>
                <w:lang w:val="nl-NL"/>
              </w:rPr>
            </w:pPr>
            <w:r w:rsidRPr="003D4C55">
              <w:rPr>
                <w:rFonts w:ascii="Times New Roman" w:hAnsi="Times New Roman"/>
                <w:bCs/>
                <w:sz w:val="24"/>
                <w:szCs w:val="24"/>
                <w:lang w:val="nl-NL"/>
              </w:rPr>
              <w:t xml:space="preserve">Từ 2015 – nay: </w:t>
            </w:r>
            <w:r w:rsidR="00EA61B7">
              <w:rPr>
                <w:rFonts w:ascii="Times New Roman" w:hAnsi="Times New Roman"/>
                <w:bCs/>
                <w:sz w:val="24"/>
                <w:szCs w:val="24"/>
                <w:lang w:val="nl-NL"/>
              </w:rPr>
              <w:t>Trưởng</w:t>
            </w:r>
            <w:r w:rsidRPr="003D4C55">
              <w:rPr>
                <w:rFonts w:ascii="Times New Roman" w:hAnsi="Times New Roman"/>
                <w:bCs/>
                <w:sz w:val="24"/>
                <w:szCs w:val="24"/>
                <w:lang w:val="nl-NL"/>
              </w:rPr>
              <w:t xml:space="preserve"> phòng Công ty TNHH MTV Quản lý Quỹ Chubb Life.</w:t>
            </w:r>
          </w:p>
        </w:tc>
      </w:tr>
      <w:tr w:rsidR="003D4C55" w:rsidRPr="00460F19" w14:paraId="6C11CFFB" w14:textId="77777777" w:rsidTr="00283ED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2DAA8"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Đinh Thị Hồng Vân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42B48C2"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Thành viên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B92F944" w14:textId="77777777" w:rsidR="003D4C55" w:rsidRPr="003D4C55" w:rsidRDefault="003D4C55" w:rsidP="00BC7FC4">
            <w:pPr>
              <w:jc w:val="center"/>
              <w:rPr>
                <w:rFonts w:ascii="Times New Roman" w:hAnsi="Times New Roman"/>
                <w:bCs/>
                <w:sz w:val="24"/>
                <w:szCs w:val="24"/>
                <w:lang w:val="nl-NL"/>
              </w:rPr>
            </w:pPr>
            <w:r w:rsidRPr="003D4C55">
              <w:rPr>
                <w:rFonts w:ascii="Times New Roman" w:hAnsi="Times New Roman"/>
                <w:bCs/>
                <w:sz w:val="24"/>
                <w:szCs w:val="24"/>
                <w:lang w:val="nl-NL"/>
              </w:rPr>
              <w:t>Cử nhân</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14:paraId="307187C9" w14:textId="77777777" w:rsidR="003D4C55" w:rsidRPr="003D4C55" w:rsidRDefault="003D4C55" w:rsidP="00173960">
            <w:pPr>
              <w:spacing w:before="120" w:after="120"/>
              <w:rPr>
                <w:rFonts w:ascii="Times New Roman" w:hAnsi="Times New Roman"/>
                <w:bCs/>
                <w:sz w:val="24"/>
                <w:szCs w:val="24"/>
                <w:lang w:val="nl-NL"/>
              </w:rPr>
            </w:pPr>
            <w:r w:rsidRPr="003D4C55">
              <w:rPr>
                <w:rFonts w:ascii="Times New Roman" w:hAnsi="Times New Roman"/>
                <w:bCs/>
                <w:sz w:val="24"/>
                <w:szCs w:val="24"/>
                <w:lang w:val="nl-NL"/>
              </w:rPr>
              <w:t>Từ 09/2011-12/2011: Nhân viên phân tích tài chính – Công ty CP Đầu tư Long Quân.</w:t>
            </w:r>
            <w:r w:rsidRPr="003D4C55">
              <w:rPr>
                <w:rFonts w:ascii="Times New Roman" w:hAnsi="Times New Roman"/>
                <w:bCs/>
                <w:sz w:val="24"/>
                <w:szCs w:val="24"/>
                <w:lang w:val="nl-NL"/>
              </w:rPr>
              <w:br/>
              <w:t>Từ 01/2012-01/2020: Nhân viên phân tích đầu tư - Công ty CP Quản lý quỹ Đầu tư chứng khoán Việt Long.</w:t>
            </w:r>
            <w:r w:rsidRPr="003D4C55">
              <w:rPr>
                <w:rFonts w:ascii="Times New Roman" w:hAnsi="Times New Roman"/>
                <w:bCs/>
                <w:sz w:val="24"/>
                <w:szCs w:val="24"/>
                <w:lang w:val="nl-NL"/>
              </w:rPr>
              <w:br/>
            </w:r>
            <w:r w:rsidRPr="003D4C55">
              <w:rPr>
                <w:rFonts w:ascii="Times New Roman" w:hAnsi="Times New Roman"/>
                <w:bCs/>
                <w:sz w:val="24"/>
                <w:szCs w:val="24"/>
                <w:lang w:val="nl-NL"/>
              </w:rPr>
              <w:lastRenderedPageBreak/>
              <w:t xml:space="preserve">Từ 02/2020 – 09/2020: Phó Giám đốc Tài chính – Kế hoạch Tổng Công ty Bến Thành TNHH MTV </w:t>
            </w:r>
          </w:p>
          <w:p w14:paraId="0E72FAF2" w14:textId="38C00F98" w:rsidR="003D4C55" w:rsidRPr="003D4C55" w:rsidRDefault="003D4C55" w:rsidP="00173960">
            <w:pPr>
              <w:spacing w:before="120" w:after="120"/>
              <w:rPr>
                <w:rFonts w:ascii="Times New Roman" w:hAnsi="Times New Roman"/>
                <w:bCs/>
                <w:sz w:val="24"/>
                <w:szCs w:val="24"/>
                <w:lang w:val="nl-NL"/>
              </w:rPr>
            </w:pPr>
            <w:r w:rsidRPr="003D4C55">
              <w:rPr>
                <w:rFonts w:ascii="Times New Roman" w:hAnsi="Times New Roman"/>
                <w:bCs/>
                <w:sz w:val="24"/>
                <w:szCs w:val="24"/>
                <w:lang w:val="nl-NL"/>
              </w:rPr>
              <w:t>Từ 2020</w:t>
            </w:r>
            <w:r w:rsidR="00525124">
              <w:rPr>
                <w:rFonts w:ascii="Times New Roman" w:hAnsi="Times New Roman"/>
                <w:bCs/>
                <w:sz w:val="24"/>
                <w:szCs w:val="24"/>
                <w:lang w:val="nl-NL"/>
              </w:rPr>
              <w:t xml:space="preserve"> - </w:t>
            </w:r>
            <w:r w:rsidRPr="003D4C55">
              <w:rPr>
                <w:rFonts w:ascii="Times New Roman" w:hAnsi="Times New Roman"/>
                <w:bCs/>
                <w:sz w:val="24"/>
                <w:szCs w:val="24"/>
                <w:lang w:val="nl-NL"/>
              </w:rPr>
              <w:t xml:space="preserve"> nay: Giám sát</w:t>
            </w:r>
            <w:r w:rsidR="008C3213">
              <w:rPr>
                <w:rFonts w:ascii="Times New Roman" w:hAnsi="Times New Roman"/>
                <w:bCs/>
                <w:sz w:val="24"/>
                <w:szCs w:val="24"/>
                <w:lang w:val="nl-NL"/>
              </w:rPr>
              <w:t xml:space="preserve"> </w:t>
            </w:r>
            <w:r w:rsidR="00EA61B7">
              <w:rPr>
                <w:rFonts w:ascii="Times New Roman" w:hAnsi="Times New Roman"/>
                <w:bCs/>
                <w:sz w:val="24"/>
                <w:szCs w:val="24"/>
                <w:lang w:val="nl-NL"/>
              </w:rPr>
              <w:t xml:space="preserve">cấp </w:t>
            </w:r>
            <w:r w:rsidR="000C246F">
              <w:rPr>
                <w:rFonts w:ascii="Times New Roman" w:hAnsi="Times New Roman"/>
                <w:bCs/>
                <w:sz w:val="24"/>
                <w:szCs w:val="24"/>
                <w:lang w:val="nl-NL"/>
              </w:rPr>
              <w:t>cao</w:t>
            </w:r>
            <w:r w:rsidRPr="003D4C55">
              <w:rPr>
                <w:rFonts w:ascii="Times New Roman" w:hAnsi="Times New Roman"/>
                <w:bCs/>
                <w:sz w:val="24"/>
                <w:szCs w:val="24"/>
                <w:lang w:val="nl-NL"/>
              </w:rPr>
              <w:t xml:space="preserve"> - Công ty TNHH MTV Quản lý Quỹ Chubb Life.</w:t>
            </w:r>
          </w:p>
        </w:tc>
      </w:tr>
    </w:tbl>
    <w:p w14:paraId="708B30D5" w14:textId="01894D5C" w:rsidR="001608A7" w:rsidRPr="00BE23E9" w:rsidRDefault="001608A7" w:rsidP="00CB34F6">
      <w:pPr>
        <w:ind w:left="4320"/>
        <w:jc w:val="center"/>
        <w:rPr>
          <w:rFonts w:ascii="Times New Roman" w:hAnsi="Times New Roman"/>
          <w:i/>
          <w:sz w:val="24"/>
          <w:szCs w:val="24"/>
          <w:lang w:val="nl-NL"/>
        </w:rPr>
      </w:pPr>
      <w:r w:rsidRPr="00BE23E9">
        <w:rPr>
          <w:rFonts w:ascii="Times New Roman" w:hAnsi="Times New Roman"/>
          <w:i/>
          <w:sz w:val="24"/>
          <w:szCs w:val="24"/>
          <w:lang w:val="nl-NL"/>
        </w:rPr>
        <w:lastRenderedPageBreak/>
        <w:t>T</w:t>
      </w:r>
      <w:r w:rsidR="006D1E5F" w:rsidRPr="00BE23E9">
        <w:rPr>
          <w:rFonts w:ascii="Times New Roman" w:hAnsi="Times New Roman"/>
          <w:i/>
          <w:sz w:val="24"/>
          <w:szCs w:val="24"/>
          <w:lang w:val="nl-NL"/>
        </w:rPr>
        <w:t xml:space="preserve">P.HCM, ngày </w:t>
      </w:r>
      <w:r w:rsidR="00241E2C">
        <w:rPr>
          <w:rFonts w:ascii="Times New Roman" w:hAnsi="Times New Roman"/>
          <w:i/>
          <w:sz w:val="24"/>
          <w:szCs w:val="24"/>
          <w:lang w:val="nl-NL"/>
        </w:rPr>
        <w:t>2</w:t>
      </w:r>
      <w:r w:rsidR="000B3016">
        <w:rPr>
          <w:rFonts w:ascii="Times New Roman" w:hAnsi="Times New Roman"/>
          <w:i/>
          <w:sz w:val="24"/>
          <w:szCs w:val="24"/>
          <w:lang w:val="nl-NL"/>
        </w:rPr>
        <w:t>8</w:t>
      </w:r>
      <w:r w:rsidR="006D1E5F" w:rsidRPr="00BE23E9">
        <w:rPr>
          <w:rFonts w:ascii="Times New Roman" w:hAnsi="Times New Roman"/>
          <w:i/>
          <w:sz w:val="24"/>
          <w:szCs w:val="24"/>
          <w:lang w:val="nl-NL"/>
        </w:rPr>
        <w:t xml:space="preserve"> tháng 03 năm 202</w:t>
      </w:r>
      <w:r w:rsidR="00DA185E">
        <w:rPr>
          <w:rFonts w:ascii="Times New Roman" w:hAnsi="Times New Roman"/>
          <w:i/>
          <w:sz w:val="24"/>
          <w:szCs w:val="24"/>
          <w:lang w:val="nl-NL"/>
        </w:rPr>
        <w:t>5</w:t>
      </w:r>
    </w:p>
    <w:p w14:paraId="26DD5B5C" w14:textId="77777777" w:rsidR="008731E5" w:rsidRPr="00E15901" w:rsidRDefault="008731E5" w:rsidP="008B26FD">
      <w:pPr>
        <w:ind w:left="3600"/>
        <w:rPr>
          <w:rFonts w:ascii="Times New Roman" w:hAnsi="Times New Roman"/>
          <w:b/>
          <w:sz w:val="24"/>
          <w:szCs w:val="24"/>
          <w:lang w:val="nl-NL"/>
        </w:rPr>
      </w:pPr>
      <w:r w:rsidRPr="00E15901">
        <w:rPr>
          <w:rFonts w:ascii="Times New Roman" w:hAnsi="Times New Roman"/>
          <w:b/>
          <w:sz w:val="24"/>
          <w:szCs w:val="24"/>
          <w:lang w:val="nl-NL"/>
        </w:rPr>
        <w:t xml:space="preserve">ĐẠI DIỆN CÔNG TY </w:t>
      </w:r>
      <w:r w:rsidR="008B26FD">
        <w:rPr>
          <w:rFonts w:ascii="Times New Roman" w:hAnsi="Times New Roman"/>
          <w:b/>
          <w:sz w:val="24"/>
          <w:szCs w:val="24"/>
          <w:lang w:val="nl-NL"/>
        </w:rPr>
        <w:t xml:space="preserve">TNHH MTV </w:t>
      </w:r>
      <w:r w:rsidRPr="00E15901">
        <w:rPr>
          <w:rFonts w:ascii="Times New Roman" w:hAnsi="Times New Roman"/>
          <w:b/>
          <w:sz w:val="24"/>
          <w:szCs w:val="24"/>
          <w:lang w:val="nl-NL"/>
        </w:rPr>
        <w:t>QLQ CHUBB LIFE</w:t>
      </w:r>
    </w:p>
    <w:p w14:paraId="15069531" w14:textId="76A99103" w:rsidR="008731E5" w:rsidRPr="00E15901" w:rsidRDefault="008731E5" w:rsidP="008731E5">
      <w:pPr>
        <w:jc w:val="center"/>
        <w:rPr>
          <w:rFonts w:ascii="Times New Roman" w:hAnsi="Times New Roman"/>
          <w:b/>
          <w:sz w:val="24"/>
          <w:szCs w:val="24"/>
          <w:lang w:val="nl-NL"/>
        </w:rPr>
      </w:pPr>
      <w:r>
        <w:rPr>
          <w:rFonts w:ascii="Times New Roman" w:hAnsi="Times New Roman"/>
          <w:b/>
          <w:sz w:val="24"/>
          <w:szCs w:val="24"/>
          <w:lang w:val="nl-NL"/>
        </w:rPr>
        <w:t xml:space="preserve">                                 </w:t>
      </w:r>
      <w:r w:rsidR="008B26FD">
        <w:rPr>
          <w:rFonts w:ascii="Times New Roman" w:hAnsi="Times New Roman"/>
          <w:b/>
          <w:sz w:val="24"/>
          <w:szCs w:val="24"/>
          <w:lang w:val="nl-NL"/>
        </w:rPr>
        <w:t xml:space="preserve">                         </w:t>
      </w:r>
      <w:r>
        <w:rPr>
          <w:rFonts w:ascii="Times New Roman" w:hAnsi="Times New Roman"/>
          <w:b/>
          <w:sz w:val="24"/>
          <w:szCs w:val="24"/>
          <w:lang w:val="nl-NL"/>
        </w:rPr>
        <w:t xml:space="preserve">  Chủ tịch Công ty</w:t>
      </w:r>
    </w:p>
    <w:p w14:paraId="38963831" w14:textId="77777777" w:rsidR="008731E5" w:rsidRDefault="008731E5" w:rsidP="008731E5">
      <w:pPr>
        <w:rPr>
          <w:rFonts w:ascii="Times New Roman" w:hAnsi="Times New Roman"/>
          <w:b/>
          <w:sz w:val="24"/>
          <w:szCs w:val="24"/>
          <w:lang w:val="nl-NL"/>
        </w:rPr>
      </w:pPr>
    </w:p>
    <w:p w14:paraId="75F67CE6" w14:textId="77777777" w:rsidR="00594B97" w:rsidRPr="004D11B4" w:rsidRDefault="00594B97" w:rsidP="00594B97">
      <w:pPr>
        <w:rPr>
          <w:rFonts w:ascii="Times New Roman" w:hAnsi="Times New Roman"/>
          <w:b/>
          <w:sz w:val="24"/>
          <w:szCs w:val="24"/>
          <w:lang w:val="nl-NL"/>
        </w:rPr>
      </w:pPr>
    </w:p>
    <w:p w14:paraId="0C22803D" w14:textId="50D91C91" w:rsidR="00271514" w:rsidRPr="002B4AF3" w:rsidRDefault="008731E5" w:rsidP="008731E5">
      <w:pPr>
        <w:tabs>
          <w:tab w:val="left" w:pos="540"/>
        </w:tabs>
        <w:spacing w:before="120"/>
        <w:jc w:val="center"/>
        <w:rPr>
          <w:rFonts w:ascii="Times New Roman" w:hAnsi="Times New Roman"/>
          <w:b/>
          <w:sz w:val="24"/>
          <w:szCs w:val="24"/>
          <w:lang w:val="nl-NL"/>
        </w:rPr>
      </w:pPr>
      <w:r>
        <w:rPr>
          <w:rFonts w:ascii="Times New Roman" w:hAnsi="Times New Roman"/>
          <w:b/>
          <w:sz w:val="24"/>
          <w:szCs w:val="24"/>
          <w:lang w:val="nl-NL"/>
        </w:rPr>
        <w:t xml:space="preserve">                                  </w:t>
      </w:r>
      <w:r w:rsidR="008B26FD">
        <w:rPr>
          <w:rFonts w:ascii="Times New Roman" w:hAnsi="Times New Roman"/>
          <w:b/>
          <w:sz w:val="24"/>
          <w:szCs w:val="24"/>
          <w:lang w:val="nl-NL"/>
        </w:rPr>
        <w:t xml:space="preserve">                          </w:t>
      </w:r>
      <w:r>
        <w:rPr>
          <w:rFonts w:ascii="Times New Roman" w:hAnsi="Times New Roman"/>
          <w:b/>
          <w:sz w:val="24"/>
          <w:szCs w:val="24"/>
          <w:lang w:val="nl-NL"/>
        </w:rPr>
        <w:t xml:space="preserve">   </w:t>
      </w:r>
      <w:r w:rsidR="00DA185E">
        <w:rPr>
          <w:rFonts w:ascii="Times New Roman" w:hAnsi="Times New Roman"/>
          <w:b/>
          <w:sz w:val="24"/>
          <w:szCs w:val="24"/>
          <w:lang w:val="nl-NL"/>
        </w:rPr>
        <w:t>Nguyễn Hồng Sơn</w:t>
      </w:r>
    </w:p>
    <w:sectPr w:rsidR="00271514" w:rsidRPr="002B4AF3" w:rsidSect="00DA185E">
      <w:headerReference w:type="even" r:id="rId13"/>
      <w:headerReference w:type="default" r:id="rId14"/>
      <w:footerReference w:type="even" r:id="rId15"/>
      <w:footerReference w:type="default" r:id="rId16"/>
      <w:headerReference w:type="first" r:id="rId17"/>
      <w:footerReference w:type="first" r:id="rId18"/>
      <w:pgSz w:w="12240" w:h="15840"/>
      <w:pgMar w:top="450" w:right="90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686F" w14:textId="77777777" w:rsidR="008E1194" w:rsidRDefault="008E1194" w:rsidP="00621E6D">
      <w:pPr>
        <w:spacing w:after="0" w:line="240" w:lineRule="auto"/>
      </w:pPr>
      <w:r>
        <w:separator/>
      </w:r>
    </w:p>
  </w:endnote>
  <w:endnote w:type="continuationSeparator" w:id="0">
    <w:p w14:paraId="425660F7" w14:textId="77777777" w:rsidR="008E1194" w:rsidRDefault="008E1194"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069A" w14:textId="77777777" w:rsidR="00D23C76" w:rsidRDefault="00D23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217581"/>
      <w:docPartObj>
        <w:docPartGallery w:val="Page Numbers (Bottom of Page)"/>
        <w:docPartUnique/>
      </w:docPartObj>
    </w:sdtPr>
    <w:sdtEndPr>
      <w:rPr>
        <w:noProof/>
      </w:rPr>
    </w:sdtEndPr>
    <w:sdtContent>
      <w:p w14:paraId="21562796" w14:textId="77777777" w:rsidR="00007344" w:rsidRDefault="00007344">
        <w:pPr>
          <w:pStyle w:val="Footer"/>
          <w:jc w:val="right"/>
        </w:pPr>
        <w:r>
          <w:fldChar w:fldCharType="begin"/>
        </w:r>
        <w:r>
          <w:instrText xml:space="preserve"> PAGE   \* MERGEFORMAT </w:instrText>
        </w:r>
        <w:r>
          <w:fldChar w:fldCharType="separate"/>
        </w:r>
        <w:r w:rsidR="00D23C76">
          <w:rPr>
            <w:noProof/>
          </w:rPr>
          <w:t>1</w:t>
        </w:r>
        <w:r>
          <w:rPr>
            <w:noProof/>
          </w:rPr>
          <w:fldChar w:fldCharType="end"/>
        </w:r>
      </w:p>
    </w:sdtContent>
  </w:sdt>
  <w:p w14:paraId="013970E0" w14:textId="77777777" w:rsidR="00007344" w:rsidRDefault="00007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5410" w14:textId="77777777" w:rsidR="00D23C76" w:rsidRDefault="00D23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4AD8" w14:textId="77777777" w:rsidR="008E1194" w:rsidRDefault="008E1194" w:rsidP="00621E6D">
      <w:pPr>
        <w:spacing w:after="0" w:line="240" w:lineRule="auto"/>
      </w:pPr>
      <w:r>
        <w:separator/>
      </w:r>
    </w:p>
  </w:footnote>
  <w:footnote w:type="continuationSeparator" w:id="0">
    <w:p w14:paraId="545FA0FB" w14:textId="77777777" w:rsidR="008E1194" w:rsidRDefault="008E1194"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D79D" w14:textId="77777777" w:rsidR="00D23C76" w:rsidRDefault="00D23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D6DA" w14:textId="77777777" w:rsidR="00D23C76" w:rsidRDefault="00D23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72B7" w14:textId="77777777" w:rsidR="00D23C76" w:rsidRDefault="00D23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4D0098"/>
    <w:multiLevelType w:val="hybridMultilevel"/>
    <w:tmpl w:val="E2D462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0A77AF7"/>
    <w:multiLevelType w:val="multilevel"/>
    <w:tmpl w:val="440C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4078C"/>
    <w:multiLevelType w:val="hybridMultilevel"/>
    <w:tmpl w:val="C31CC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C4A051D"/>
    <w:multiLevelType w:val="multilevel"/>
    <w:tmpl w:val="D47C4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9E4569D"/>
    <w:multiLevelType w:val="hybridMultilevel"/>
    <w:tmpl w:val="402092A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6314530"/>
    <w:multiLevelType w:val="hybridMultilevel"/>
    <w:tmpl w:val="DE5C2BA6"/>
    <w:lvl w:ilvl="0" w:tplc="48090019">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A103E6"/>
    <w:multiLevelType w:val="hybridMultilevel"/>
    <w:tmpl w:val="E868A408"/>
    <w:lvl w:ilvl="0" w:tplc="D602A87A">
      <w:start w:val="2024"/>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137B8"/>
    <w:multiLevelType w:val="multilevel"/>
    <w:tmpl w:val="B1EE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14522"/>
    <w:multiLevelType w:val="hybridMultilevel"/>
    <w:tmpl w:val="E58A7D9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4447389"/>
    <w:multiLevelType w:val="hybridMultilevel"/>
    <w:tmpl w:val="30CC6328"/>
    <w:lvl w:ilvl="0" w:tplc="0E76388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92E76"/>
    <w:multiLevelType w:val="hybridMultilevel"/>
    <w:tmpl w:val="1B2E2A0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5B8368C5"/>
    <w:multiLevelType w:val="hybridMultilevel"/>
    <w:tmpl w:val="329A9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825E0"/>
    <w:multiLevelType w:val="hybridMultilevel"/>
    <w:tmpl w:val="7A92A282"/>
    <w:lvl w:ilvl="0" w:tplc="B944E788">
      <w:numFmt w:val="bullet"/>
      <w:lvlText w:val="-"/>
      <w:lvlJc w:val="left"/>
      <w:pPr>
        <w:ind w:left="720" w:hanging="360"/>
      </w:pPr>
      <w:rPr>
        <w:rFonts w:ascii="Times New Roman" w:eastAsia="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5E724A"/>
    <w:multiLevelType w:val="hybridMultilevel"/>
    <w:tmpl w:val="95541BAA"/>
    <w:lvl w:ilvl="0" w:tplc="B944E788">
      <w:numFmt w:val="bullet"/>
      <w:lvlText w:val="-"/>
      <w:lvlJc w:val="left"/>
      <w:pPr>
        <w:ind w:left="360" w:hanging="360"/>
      </w:pPr>
      <w:rPr>
        <w:rFonts w:ascii="Times New Roman" w:eastAsia="Times New Roman" w:hAnsi="Times New Roman"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7050137"/>
    <w:multiLevelType w:val="hybridMultilevel"/>
    <w:tmpl w:val="74C89F12"/>
    <w:lvl w:ilvl="0" w:tplc="B944E788">
      <w:numFmt w:val="bullet"/>
      <w:lvlText w:val="-"/>
      <w:lvlJc w:val="left"/>
      <w:pPr>
        <w:ind w:left="360" w:hanging="360"/>
      </w:pPr>
      <w:rPr>
        <w:rFonts w:ascii="Times New Roman" w:eastAsia="Times New Roman" w:hAnsi="Times New Roman" w:cs="Times New Roman" w:hint="default"/>
        <w:b/>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71174CB4"/>
    <w:multiLevelType w:val="multilevel"/>
    <w:tmpl w:val="91B08D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60571C8"/>
    <w:multiLevelType w:val="hybridMultilevel"/>
    <w:tmpl w:val="433E2138"/>
    <w:lvl w:ilvl="0" w:tplc="BB785E3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F34D8"/>
    <w:multiLevelType w:val="hybridMultilevel"/>
    <w:tmpl w:val="69EAD3D8"/>
    <w:lvl w:ilvl="0" w:tplc="4AD88F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140064">
    <w:abstractNumId w:val="9"/>
  </w:num>
  <w:num w:numId="2" w16cid:durableId="465242567">
    <w:abstractNumId w:val="14"/>
  </w:num>
  <w:num w:numId="3" w16cid:durableId="1268780119">
    <w:abstractNumId w:val="8"/>
  </w:num>
  <w:num w:numId="4" w16cid:durableId="1657954282">
    <w:abstractNumId w:val="5"/>
  </w:num>
  <w:num w:numId="5" w16cid:durableId="1226256277">
    <w:abstractNumId w:val="1"/>
  </w:num>
  <w:num w:numId="6" w16cid:durableId="1322855514">
    <w:abstractNumId w:val="11"/>
  </w:num>
  <w:num w:numId="7" w16cid:durableId="11581113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575908">
    <w:abstractNumId w:val="0"/>
  </w:num>
  <w:num w:numId="9" w16cid:durableId="1526941439">
    <w:abstractNumId w:val="26"/>
  </w:num>
  <w:num w:numId="10" w16cid:durableId="1624461056">
    <w:abstractNumId w:val="2"/>
  </w:num>
  <w:num w:numId="11" w16cid:durableId="1310331875">
    <w:abstractNumId w:val="22"/>
  </w:num>
  <w:num w:numId="12" w16cid:durableId="493953503">
    <w:abstractNumId w:val="3"/>
  </w:num>
  <w:num w:numId="13" w16cid:durableId="136801720">
    <w:abstractNumId w:val="7"/>
  </w:num>
  <w:num w:numId="14" w16cid:durableId="1979258658">
    <w:abstractNumId w:val="4"/>
  </w:num>
  <w:num w:numId="15" w16cid:durableId="233787116">
    <w:abstractNumId w:val="15"/>
  </w:num>
  <w:num w:numId="16" w16cid:durableId="2081445008">
    <w:abstractNumId w:val="17"/>
  </w:num>
  <w:num w:numId="17" w16cid:durableId="2089886688">
    <w:abstractNumId w:val="19"/>
  </w:num>
  <w:num w:numId="18" w16cid:durableId="906039765">
    <w:abstractNumId w:val="21"/>
  </w:num>
  <w:num w:numId="19" w16cid:durableId="369377596">
    <w:abstractNumId w:val="23"/>
  </w:num>
  <w:num w:numId="20" w16cid:durableId="1378890867">
    <w:abstractNumId w:val="13"/>
  </w:num>
  <w:num w:numId="21" w16cid:durableId="719784298">
    <w:abstractNumId w:val="20"/>
  </w:num>
  <w:num w:numId="22" w16cid:durableId="1180436313">
    <w:abstractNumId w:val="18"/>
  </w:num>
  <w:num w:numId="23" w16cid:durableId="1717898128">
    <w:abstractNumId w:val="12"/>
  </w:num>
  <w:num w:numId="24" w16cid:durableId="2021883150">
    <w:abstractNumId w:val="16"/>
  </w:num>
  <w:num w:numId="25" w16cid:durableId="799226997">
    <w:abstractNumId w:val="24"/>
  </w:num>
  <w:num w:numId="26" w16cid:durableId="1515263313">
    <w:abstractNumId w:val="27"/>
  </w:num>
  <w:num w:numId="27" w16cid:durableId="164633920">
    <w:abstractNumId w:val="6"/>
  </w:num>
  <w:num w:numId="28" w16cid:durableId="488860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68"/>
    <w:rsid w:val="000043FD"/>
    <w:rsid w:val="00007344"/>
    <w:rsid w:val="00010261"/>
    <w:rsid w:val="00017C10"/>
    <w:rsid w:val="00020BCA"/>
    <w:rsid w:val="00021451"/>
    <w:rsid w:val="00030D0A"/>
    <w:rsid w:val="00031ABF"/>
    <w:rsid w:val="00040519"/>
    <w:rsid w:val="00045DF3"/>
    <w:rsid w:val="00050D4A"/>
    <w:rsid w:val="00053E06"/>
    <w:rsid w:val="00054970"/>
    <w:rsid w:val="00055BF9"/>
    <w:rsid w:val="00056620"/>
    <w:rsid w:val="00064131"/>
    <w:rsid w:val="000649D6"/>
    <w:rsid w:val="0007217A"/>
    <w:rsid w:val="000769A6"/>
    <w:rsid w:val="00096D9B"/>
    <w:rsid w:val="000B3016"/>
    <w:rsid w:val="000B7C35"/>
    <w:rsid w:val="000C246F"/>
    <w:rsid w:val="000C5DD7"/>
    <w:rsid w:val="000D2026"/>
    <w:rsid w:val="000D5E12"/>
    <w:rsid w:val="000E1383"/>
    <w:rsid w:val="000E1574"/>
    <w:rsid w:val="000E3736"/>
    <w:rsid w:val="000E3955"/>
    <w:rsid w:val="000F213A"/>
    <w:rsid w:val="00115A6F"/>
    <w:rsid w:val="00117484"/>
    <w:rsid w:val="00117C24"/>
    <w:rsid w:val="001546F0"/>
    <w:rsid w:val="0015672E"/>
    <w:rsid w:val="001608A7"/>
    <w:rsid w:val="00161CF3"/>
    <w:rsid w:val="0016251E"/>
    <w:rsid w:val="001724E2"/>
    <w:rsid w:val="00173960"/>
    <w:rsid w:val="001812EE"/>
    <w:rsid w:val="00181531"/>
    <w:rsid w:val="0018412D"/>
    <w:rsid w:val="001950F7"/>
    <w:rsid w:val="001A0CF9"/>
    <w:rsid w:val="001A5984"/>
    <w:rsid w:val="001B0DD1"/>
    <w:rsid w:val="001B58E9"/>
    <w:rsid w:val="001C42EA"/>
    <w:rsid w:val="001C4468"/>
    <w:rsid w:val="001C6E0D"/>
    <w:rsid w:val="001D01C7"/>
    <w:rsid w:val="001D1D63"/>
    <w:rsid w:val="001E2998"/>
    <w:rsid w:val="001E788E"/>
    <w:rsid w:val="001F0352"/>
    <w:rsid w:val="001F1E38"/>
    <w:rsid w:val="001F3B0D"/>
    <w:rsid w:val="00201F57"/>
    <w:rsid w:val="00202172"/>
    <w:rsid w:val="002033D8"/>
    <w:rsid w:val="00205B91"/>
    <w:rsid w:val="002339E4"/>
    <w:rsid w:val="002410E7"/>
    <w:rsid w:val="00241E2C"/>
    <w:rsid w:val="0024670A"/>
    <w:rsid w:val="00263B02"/>
    <w:rsid w:val="00271514"/>
    <w:rsid w:val="00282976"/>
    <w:rsid w:val="00283A56"/>
    <w:rsid w:val="00283ED1"/>
    <w:rsid w:val="00287AF8"/>
    <w:rsid w:val="00291449"/>
    <w:rsid w:val="002A012B"/>
    <w:rsid w:val="002A4F5B"/>
    <w:rsid w:val="002B20C8"/>
    <w:rsid w:val="002B4AF3"/>
    <w:rsid w:val="002B5A29"/>
    <w:rsid w:val="002C11E7"/>
    <w:rsid w:val="002C3C5E"/>
    <w:rsid w:val="002F2EA7"/>
    <w:rsid w:val="003000EA"/>
    <w:rsid w:val="003001EE"/>
    <w:rsid w:val="00303B1E"/>
    <w:rsid w:val="00307AF3"/>
    <w:rsid w:val="00307C42"/>
    <w:rsid w:val="00313261"/>
    <w:rsid w:val="00321DBE"/>
    <w:rsid w:val="0032281B"/>
    <w:rsid w:val="003252E8"/>
    <w:rsid w:val="003264EF"/>
    <w:rsid w:val="00327F8B"/>
    <w:rsid w:val="00332909"/>
    <w:rsid w:val="0034115C"/>
    <w:rsid w:val="003424CE"/>
    <w:rsid w:val="0034255B"/>
    <w:rsid w:val="003464D6"/>
    <w:rsid w:val="003464E9"/>
    <w:rsid w:val="003562D7"/>
    <w:rsid w:val="00363061"/>
    <w:rsid w:val="00364BCD"/>
    <w:rsid w:val="00366773"/>
    <w:rsid w:val="00366BA4"/>
    <w:rsid w:val="0037324A"/>
    <w:rsid w:val="0037773F"/>
    <w:rsid w:val="003800B1"/>
    <w:rsid w:val="00383FC3"/>
    <w:rsid w:val="003907A2"/>
    <w:rsid w:val="003A04C4"/>
    <w:rsid w:val="003A1ECC"/>
    <w:rsid w:val="003A5277"/>
    <w:rsid w:val="003B2C6F"/>
    <w:rsid w:val="003C26EA"/>
    <w:rsid w:val="003C7128"/>
    <w:rsid w:val="003D48E7"/>
    <w:rsid w:val="003D4C55"/>
    <w:rsid w:val="003D7C0D"/>
    <w:rsid w:val="003E34BE"/>
    <w:rsid w:val="003E47A2"/>
    <w:rsid w:val="003E4AD7"/>
    <w:rsid w:val="003E509B"/>
    <w:rsid w:val="003F1FA0"/>
    <w:rsid w:val="00402F00"/>
    <w:rsid w:val="0041082D"/>
    <w:rsid w:val="004122D4"/>
    <w:rsid w:val="00427B00"/>
    <w:rsid w:val="00430277"/>
    <w:rsid w:val="00432447"/>
    <w:rsid w:val="004336D0"/>
    <w:rsid w:val="0043581D"/>
    <w:rsid w:val="00436680"/>
    <w:rsid w:val="00444A91"/>
    <w:rsid w:val="00444BF6"/>
    <w:rsid w:val="004503F5"/>
    <w:rsid w:val="00454D9E"/>
    <w:rsid w:val="00454E48"/>
    <w:rsid w:val="004576C5"/>
    <w:rsid w:val="00460F19"/>
    <w:rsid w:val="00461ED9"/>
    <w:rsid w:val="00465F90"/>
    <w:rsid w:val="004777E3"/>
    <w:rsid w:val="004914EB"/>
    <w:rsid w:val="00492605"/>
    <w:rsid w:val="00497DBF"/>
    <w:rsid w:val="004A5AA7"/>
    <w:rsid w:val="004B07B4"/>
    <w:rsid w:val="004B2E8E"/>
    <w:rsid w:val="004C1CFB"/>
    <w:rsid w:val="004C6D9C"/>
    <w:rsid w:val="004D151B"/>
    <w:rsid w:val="004D4AB0"/>
    <w:rsid w:val="004D6659"/>
    <w:rsid w:val="004E1BA9"/>
    <w:rsid w:val="004E2F3C"/>
    <w:rsid w:val="004E7A62"/>
    <w:rsid w:val="004F4712"/>
    <w:rsid w:val="004F5C05"/>
    <w:rsid w:val="004F7144"/>
    <w:rsid w:val="00504A87"/>
    <w:rsid w:val="00504C11"/>
    <w:rsid w:val="00505208"/>
    <w:rsid w:val="00514D8B"/>
    <w:rsid w:val="005233EA"/>
    <w:rsid w:val="00525124"/>
    <w:rsid w:val="00530319"/>
    <w:rsid w:val="00542EC7"/>
    <w:rsid w:val="005526F1"/>
    <w:rsid w:val="0056734D"/>
    <w:rsid w:val="005730AA"/>
    <w:rsid w:val="00573378"/>
    <w:rsid w:val="00577F49"/>
    <w:rsid w:val="005826A1"/>
    <w:rsid w:val="00594B97"/>
    <w:rsid w:val="00596A25"/>
    <w:rsid w:val="005A136A"/>
    <w:rsid w:val="005A1B83"/>
    <w:rsid w:val="005A3A09"/>
    <w:rsid w:val="005B10AD"/>
    <w:rsid w:val="005B2BDA"/>
    <w:rsid w:val="005B3B10"/>
    <w:rsid w:val="005B430F"/>
    <w:rsid w:val="005C4036"/>
    <w:rsid w:val="005C49FE"/>
    <w:rsid w:val="005D31ED"/>
    <w:rsid w:val="005D7AB4"/>
    <w:rsid w:val="005E577E"/>
    <w:rsid w:val="005F0B26"/>
    <w:rsid w:val="005F3C36"/>
    <w:rsid w:val="00605309"/>
    <w:rsid w:val="00606209"/>
    <w:rsid w:val="0061332B"/>
    <w:rsid w:val="00613A70"/>
    <w:rsid w:val="00621E6D"/>
    <w:rsid w:val="006334E3"/>
    <w:rsid w:val="00636709"/>
    <w:rsid w:val="0065494C"/>
    <w:rsid w:val="00655BF0"/>
    <w:rsid w:val="006566B3"/>
    <w:rsid w:val="00662D72"/>
    <w:rsid w:val="00663880"/>
    <w:rsid w:val="006653A1"/>
    <w:rsid w:val="0066715B"/>
    <w:rsid w:val="00667F7B"/>
    <w:rsid w:val="006740D4"/>
    <w:rsid w:val="0067519C"/>
    <w:rsid w:val="006758CF"/>
    <w:rsid w:val="00685F5A"/>
    <w:rsid w:val="00686487"/>
    <w:rsid w:val="00692A69"/>
    <w:rsid w:val="006A5E1C"/>
    <w:rsid w:val="006A6370"/>
    <w:rsid w:val="006B4466"/>
    <w:rsid w:val="006B5AA7"/>
    <w:rsid w:val="006C3D3F"/>
    <w:rsid w:val="006C673A"/>
    <w:rsid w:val="006D1E5F"/>
    <w:rsid w:val="006E26E5"/>
    <w:rsid w:val="006E2C34"/>
    <w:rsid w:val="006E3CFF"/>
    <w:rsid w:val="006F77D6"/>
    <w:rsid w:val="00700E4F"/>
    <w:rsid w:val="00701051"/>
    <w:rsid w:val="007244FA"/>
    <w:rsid w:val="00735679"/>
    <w:rsid w:val="0074088D"/>
    <w:rsid w:val="007440B3"/>
    <w:rsid w:val="00744B86"/>
    <w:rsid w:val="00773B0C"/>
    <w:rsid w:val="00784124"/>
    <w:rsid w:val="00785B67"/>
    <w:rsid w:val="00787872"/>
    <w:rsid w:val="0079432E"/>
    <w:rsid w:val="007B1DF8"/>
    <w:rsid w:val="007C2E9E"/>
    <w:rsid w:val="007C5715"/>
    <w:rsid w:val="007C77B7"/>
    <w:rsid w:val="007D3AE0"/>
    <w:rsid w:val="007D6CE8"/>
    <w:rsid w:val="007E37CF"/>
    <w:rsid w:val="007E57B0"/>
    <w:rsid w:val="007F0D95"/>
    <w:rsid w:val="007F19DC"/>
    <w:rsid w:val="007F59F0"/>
    <w:rsid w:val="007F742F"/>
    <w:rsid w:val="008315CB"/>
    <w:rsid w:val="00831D28"/>
    <w:rsid w:val="008321C8"/>
    <w:rsid w:val="0084019B"/>
    <w:rsid w:val="00846481"/>
    <w:rsid w:val="00847184"/>
    <w:rsid w:val="00853353"/>
    <w:rsid w:val="008562EA"/>
    <w:rsid w:val="00861462"/>
    <w:rsid w:val="00870529"/>
    <w:rsid w:val="00871A73"/>
    <w:rsid w:val="00872892"/>
    <w:rsid w:val="008731E5"/>
    <w:rsid w:val="0087643E"/>
    <w:rsid w:val="008919E9"/>
    <w:rsid w:val="008978F2"/>
    <w:rsid w:val="008A22CE"/>
    <w:rsid w:val="008A2C54"/>
    <w:rsid w:val="008A79DA"/>
    <w:rsid w:val="008B26FD"/>
    <w:rsid w:val="008B57D9"/>
    <w:rsid w:val="008C3213"/>
    <w:rsid w:val="008C6528"/>
    <w:rsid w:val="008E0341"/>
    <w:rsid w:val="008E1194"/>
    <w:rsid w:val="008E16C8"/>
    <w:rsid w:val="008E20AF"/>
    <w:rsid w:val="008E250F"/>
    <w:rsid w:val="008E3939"/>
    <w:rsid w:val="008F0A5E"/>
    <w:rsid w:val="00907186"/>
    <w:rsid w:val="00915021"/>
    <w:rsid w:val="0091649D"/>
    <w:rsid w:val="00921F23"/>
    <w:rsid w:val="00941BBC"/>
    <w:rsid w:val="009437F0"/>
    <w:rsid w:val="00950CFA"/>
    <w:rsid w:val="00951AA5"/>
    <w:rsid w:val="009535E9"/>
    <w:rsid w:val="009671DB"/>
    <w:rsid w:val="009777A8"/>
    <w:rsid w:val="0098291B"/>
    <w:rsid w:val="00984D45"/>
    <w:rsid w:val="00984DE6"/>
    <w:rsid w:val="00994607"/>
    <w:rsid w:val="009A353C"/>
    <w:rsid w:val="009B04DC"/>
    <w:rsid w:val="009B6D55"/>
    <w:rsid w:val="009C5C88"/>
    <w:rsid w:val="009E7F51"/>
    <w:rsid w:val="00A1471B"/>
    <w:rsid w:val="00A227A3"/>
    <w:rsid w:val="00A27F98"/>
    <w:rsid w:val="00A46383"/>
    <w:rsid w:val="00A536DF"/>
    <w:rsid w:val="00A67095"/>
    <w:rsid w:val="00A754CD"/>
    <w:rsid w:val="00A75631"/>
    <w:rsid w:val="00A76BD1"/>
    <w:rsid w:val="00A926B4"/>
    <w:rsid w:val="00A92DD8"/>
    <w:rsid w:val="00A962C0"/>
    <w:rsid w:val="00AA4AF1"/>
    <w:rsid w:val="00AA4C6A"/>
    <w:rsid w:val="00AB16FB"/>
    <w:rsid w:val="00AB7019"/>
    <w:rsid w:val="00AC2677"/>
    <w:rsid w:val="00AC3F03"/>
    <w:rsid w:val="00AC77D2"/>
    <w:rsid w:val="00AE1160"/>
    <w:rsid w:val="00AF3360"/>
    <w:rsid w:val="00AF5BDE"/>
    <w:rsid w:val="00B04E9C"/>
    <w:rsid w:val="00B20E01"/>
    <w:rsid w:val="00B26C90"/>
    <w:rsid w:val="00B36776"/>
    <w:rsid w:val="00B3750F"/>
    <w:rsid w:val="00B40151"/>
    <w:rsid w:val="00B61872"/>
    <w:rsid w:val="00B701A2"/>
    <w:rsid w:val="00B77ECA"/>
    <w:rsid w:val="00B80564"/>
    <w:rsid w:val="00B84B90"/>
    <w:rsid w:val="00B84DD0"/>
    <w:rsid w:val="00B85125"/>
    <w:rsid w:val="00B871BC"/>
    <w:rsid w:val="00B93AED"/>
    <w:rsid w:val="00B953F5"/>
    <w:rsid w:val="00B97C03"/>
    <w:rsid w:val="00BA4FB3"/>
    <w:rsid w:val="00BB23BF"/>
    <w:rsid w:val="00BC56AC"/>
    <w:rsid w:val="00BD0161"/>
    <w:rsid w:val="00BD2872"/>
    <w:rsid w:val="00BD584D"/>
    <w:rsid w:val="00BE23E9"/>
    <w:rsid w:val="00BE2769"/>
    <w:rsid w:val="00BF0640"/>
    <w:rsid w:val="00BF2B9A"/>
    <w:rsid w:val="00BF30BE"/>
    <w:rsid w:val="00BF6CD7"/>
    <w:rsid w:val="00C00270"/>
    <w:rsid w:val="00C01A9E"/>
    <w:rsid w:val="00C14969"/>
    <w:rsid w:val="00C1755A"/>
    <w:rsid w:val="00C17D8E"/>
    <w:rsid w:val="00C20DA6"/>
    <w:rsid w:val="00C23979"/>
    <w:rsid w:val="00C272AB"/>
    <w:rsid w:val="00C27711"/>
    <w:rsid w:val="00C30443"/>
    <w:rsid w:val="00C330D1"/>
    <w:rsid w:val="00C40D96"/>
    <w:rsid w:val="00C422AC"/>
    <w:rsid w:val="00C473D5"/>
    <w:rsid w:val="00C47BEE"/>
    <w:rsid w:val="00C505F1"/>
    <w:rsid w:val="00C52630"/>
    <w:rsid w:val="00C67909"/>
    <w:rsid w:val="00C763B7"/>
    <w:rsid w:val="00C81099"/>
    <w:rsid w:val="00C82293"/>
    <w:rsid w:val="00C86129"/>
    <w:rsid w:val="00CA1215"/>
    <w:rsid w:val="00CA2004"/>
    <w:rsid w:val="00CA45A9"/>
    <w:rsid w:val="00CB2A8C"/>
    <w:rsid w:val="00CB2B53"/>
    <w:rsid w:val="00CB34F6"/>
    <w:rsid w:val="00CB6775"/>
    <w:rsid w:val="00CB7930"/>
    <w:rsid w:val="00CC0D23"/>
    <w:rsid w:val="00CC3E02"/>
    <w:rsid w:val="00CC47F3"/>
    <w:rsid w:val="00CC754B"/>
    <w:rsid w:val="00CD5D53"/>
    <w:rsid w:val="00CE1694"/>
    <w:rsid w:val="00CE2813"/>
    <w:rsid w:val="00CF356C"/>
    <w:rsid w:val="00CF72C6"/>
    <w:rsid w:val="00D034B8"/>
    <w:rsid w:val="00D05C9B"/>
    <w:rsid w:val="00D1331E"/>
    <w:rsid w:val="00D23C76"/>
    <w:rsid w:val="00D2587C"/>
    <w:rsid w:val="00D35C0A"/>
    <w:rsid w:val="00D36045"/>
    <w:rsid w:val="00D37B3D"/>
    <w:rsid w:val="00D4016D"/>
    <w:rsid w:val="00D47717"/>
    <w:rsid w:val="00D506DC"/>
    <w:rsid w:val="00D544CC"/>
    <w:rsid w:val="00D54D41"/>
    <w:rsid w:val="00D56CF9"/>
    <w:rsid w:val="00D61C42"/>
    <w:rsid w:val="00D62166"/>
    <w:rsid w:val="00D63F0F"/>
    <w:rsid w:val="00D70C93"/>
    <w:rsid w:val="00D71479"/>
    <w:rsid w:val="00D7217A"/>
    <w:rsid w:val="00D7400D"/>
    <w:rsid w:val="00D75CED"/>
    <w:rsid w:val="00D76221"/>
    <w:rsid w:val="00D77F79"/>
    <w:rsid w:val="00D86A2D"/>
    <w:rsid w:val="00D92B1C"/>
    <w:rsid w:val="00D94B2B"/>
    <w:rsid w:val="00DA185E"/>
    <w:rsid w:val="00DA597D"/>
    <w:rsid w:val="00DB218C"/>
    <w:rsid w:val="00DB490B"/>
    <w:rsid w:val="00DB7A34"/>
    <w:rsid w:val="00DC0890"/>
    <w:rsid w:val="00DD002F"/>
    <w:rsid w:val="00DD0266"/>
    <w:rsid w:val="00DD3DB0"/>
    <w:rsid w:val="00DD6707"/>
    <w:rsid w:val="00DE01D9"/>
    <w:rsid w:val="00DE1630"/>
    <w:rsid w:val="00DE17CF"/>
    <w:rsid w:val="00E02249"/>
    <w:rsid w:val="00E1409D"/>
    <w:rsid w:val="00E17481"/>
    <w:rsid w:val="00E17BA9"/>
    <w:rsid w:val="00E25CCB"/>
    <w:rsid w:val="00E26067"/>
    <w:rsid w:val="00E27DDB"/>
    <w:rsid w:val="00E30624"/>
    <w:rsid w:val="00E31237"/>
    <w:rsid w:val="00E42ABC"/>
    <w:rsid w:val="00E46772"/>
    <w:rsid w:val="00E51BEA"/>
    <w:rsid w:val="00E67159"/>
    <w:rsid w:val="00E81F37"/>
    <w:rsid w:val="00E8252E"/>
    <w:rsid w:val="00E86ACF"/>
    <w:rsid w:val="00E9742F"/>
    <w:rsid w:val="00EA25BC"/>
    <w:rsid w:val="00EA3A3A"/>
    <w:rsid w:val="00EA61B7"/>
    <w:rsid w:val="00EB123F"/>
    <w:rsid w:val="00EC62B9"/>
    <w:rsid w:val="00ED1FB7"/>
    <w:rsid w:val="00ED2EC6"/>
    <w:rsid w:val="00ED64DC"/>
    <w:rsid w:val="00EE577F"/>
    <w:rsid w:val="00F13479"/>
    <w:rsid w:val="00F14D5B"/>
    <w:rsid w:val="00F20F09"/>
    <w:rsid w:val="00F243A6"/>
    <w:rsid w:val="00F2683A"/>
    <w:rsid w:val="00F269D0"/>
    <w:rsid w:val="00F27102"/>
    <w:rsid w:val="00F27755"/>
    <w:rsid w:val="00F27ABE"/>
    <w:rsid w:val="00F27AF7"/>
    <w:rsid w:val="00F30E46"/>
    <w:rsid w:val="00F4320B"/>
    <w:rsid w:val="00F50B89"/>
    <w:rsid w:val="00F534B9"/>
    <w:rsid w:val="00F53719"/>
    <w:rsid w:val="00F613DB"/>
    <w:rsid w:val="00F62336"/>
    <w:rsid w:val="00F743B6"/>
    <w:rsid w:val="00F75DB6"/>
    <w:rsid w:val="00F85FD9"/>
    <w:rsid w:val="00FB0DA5"/>
    <w:rsid w:val="00FB22A6"/>
    <w:rsid w:val="00FC4781"/>
    <w:rsid w:val="00FD3BD7"/>
    <w:rsid w:val="00FF00EE"/>
    <w:rsid w:val="00FF0347"/>
    <w:rsid w:val="00FF0C62"/>
    <w:rsid w:val="00FF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8A94A"/>
  <w15:docId w15:val="{3ED58C84-4F67-474E-A531-ED4CB0BF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A34"/>
    <w:rPr>
      <w:rFonts w:ascii="Calibri" w:eastAsia="Calibri" w:hAnsi="Calibri" w:cs="Times New Roman"/>
    </w:rPr>
  </w:style>
  <w:style w:type="paragraph" w:styleId="Heading4">
    <w:name w:val="heading 4"/>
    <w:basedOn w:val="Normal"/>
    <w:next w:val="Normal"/>
    <w:link w:val="Heading4Char"/>
    <w:uiPriority w:val="9"/>
    <w:unhideWhenUsed/>
    <w:qFormat/>
    <w:rsid w:val="00BF0640"/>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basedOn w:val="Normal"/>
    <w:rsid w:val="007F59F0"/>
    <w:pPr>
      <w:autoSpaceDE w:val="0"/>
      <w:autoSpaceDN w:val="0"/>
      <w:spacing w:after="0" w:line="240" w:lineRule="auto"/>
    </w:pPr>
    <w:rPr>
      <w:rFonts w:ascii="Arial" w:eastAsiaTheme="minorHAnsi" w:hAnsi="Arial" w:cs="Arial"/>
      <w:color w:val="000000"/>
      <w:sz w:val="24"/>
      <w:szCs w:val="24"/>
      <w:lang w:val="en-SG" w:eastAsia="en-SG"/>
    </w:rPr>
  </w:style>
  <w:style w:type="character" w:customStyle="1" w:styleId="Heading4Char">
    <w:name w:val="Heading 4 Char"/>
    <w:basedOn w:val="DefaultParagraphFont"/>
    <w:link w:val="Heading4"/>
    <w:uiPriority w:val="9"/>
    <w:rsid w:val="00BF0640"/>
    <w:rPr>
      <w:rFonts w:asciiTheme="majorHAnsi" w:eastAsiaTheme="majorEastAsia" w:hAnsiTheme="majorHAnsi" w:cstheme="majorBidi"/>
      <w:b/>
      <w:bCs/>
      <w:i/>
      <w:iCs/>
      <w:color w:val="4F81BD" w:themeColor="accent1"/>
      <w:sz w:val="20"/>
      <w:szCs w:val="20"/>
    </w:rPr>
  </w:style>
  <w:style w:type="paragraph" w:styleId="NormalWeb">
    <w:name w:val="Normal (Web)"/>
    <w:basedOn w:val="Normal"/>
    <w:uiPriority w:val="99"/>
    <w:unhideWhenUsed/>
    <w:rsid w:val="000649D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649D6"/>
    <w:rPr>
      <w:b/>
      <w:bCs/>
    </w:rPr>
  </w:style>
  <w:style w:type="paragraph" w:styleId="Revision">
    <w:name w:val="Revision"/>
    <w:hidden/>
    <w:uiPriority w:val="99"/>
    <w:semiHidden/>
    <w:rsid w:val="001A0CF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3081">
      <w:bodyDiv w:val="1"/>
      <w:marLeft w:val="0"/>
      <w:marRight w:val="0"/>
      <w:marTop w:val="0"/>
      <w:marBottom w:val="0"/>
      <w:divBdr>
        <w:top w:val="none" w:sz="0" w:space="0" w:color="auto"/>
        <w:left w:val="none" w:sz="0" w:space="0" w:color="auto"/>
        <w:bottom w:val="none" w:sz="0" w:space="0" w:color="auto"/>
        <w:right w:val="none" w:sz="0" w:space="0" w:color="auto"/>
      </w:divBdr>
      <w:divsChild>
        <w:div w:id="600995488">
          <w:marLeft w:val="0"/>
          <w:marRight w:val="0"/>
          <w:marTop w:val="0"/>
          <w:marBottom w:val="0"/>
          <w:divBdr>
            <w:top w:val="none" w:sz="0" w:space="0" w:color="auto"/>
            <w:left w:val="none" w:sz="0" w:space="0" w:color="auto"/>
            <w:bottom w:val="none" w:sz="0" w:space="0" w:color="auto"/>
            <w:right w:val="none" w:sz="0" w:space="0" w:color="auto"/>
          </w:divBdr>
          <w:divsChild>
            <w:div w:id="119737552">
              <w:marLeft w:val="0"/>
              <w:marRight w:val="0"/>
              <w:marTop w:val="0"/>
              <w:marBottom w:val="0"/>
              <w:divBdr>
                <w:top w:val="none" w:sz="0" w:space="0" w:color="auto"/>
                <w:left w:val="none" w:sz="0" w:space="0" w:color="auto"/>
                <w:bottom w:val="none" w:sz="0" w:space="0" w:color="auto"/>
                <w:right w:val="none" w:sz="0" w:space="0" w:color="auto"/>
              </w:divBdr>
              <w:divsChild>
                <w:div w:id="3579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303">
      <w:bodyDiv w:val="1"/>
      <w:marLeft w:val="0"/>
      <w:marRight w:val="0"/>
      <w:marTop w:val="0"/>
      <w:marBottom w:val="0"/>
      <w:divBdr>
        <w:top w:val="none" w:sz="0" w:space="0" w:color="auto"/>
        <w:left w:val="none" w:sz="0" w:space="0" w:color="auto"/>
        <w:bottom w:val="none" w:sz="0" w:space="0" w:color="auto"/>
        <w:right w:val="none" w:sz="0" w:space="0" w:color="auto"/>
      </w:divBdr>
    </w:div>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29262290">
      <w:bodyDiv w:val="1"/>
      <w:marLeft w:val="0"/>
      <w:marRight w:val="0"/>
      <w:marTop w:val="0"/>
      <w:marBottom w:val="0"/>
      <w:divBdr>
        <w:top w:val="none" w:sz="0" w:space="0" w:color="auto"/>
        <w:left w:val="none" w:sz="0" w:space="0" w:color="auto"/>
        <w:bottom w:val="none" w:sz="0" w:space="0" w:color="auto"/>
        <w:right w:val="none" w:sz="0" w:space="0" w:color="auto"/>
      </w:divBdr>
    </w:div>
    <w:div w:id="385877571">
      <w:bodyDiv w:val="1"/>
      <w:marLeft w:val="0"/>
      <w:marRight w:val="0"/>
      <w:marTop w:val="0"/>
      <w:marBottom w:val="0"/>
      <w:divBdr>
        <w:top w:val="none" w:sz="0" w:space="0" w:color="auto"/>
        <w:left w:val="none" w:sz="0" w:space="0" w:color="auto"/>
        <w:bottom w:val="none" w:sz="0" w:space="0" w:color="auto"/>
        <w:right w:val="none" w:sz="0" w:space="0" w:color="auto"/>
      </w:divBdr>
    </w:div>
    <w:div w:id="485049433">
      <w:bodyDiv w:val="1"/>
      <w:marLeft w:val="0"/>
      <w:marRight w:val="0"/>
      <w:marTop w:val="0"/>
      <w:marBottom w:val="0"/>
      <w:divBdr>
        <w:top w:val="none" w:sz="0" w:space="0" w:color="auto"/>
        <w:left w:val="none" w:sz="0" w:space="0" w:color="auto"/>
        <w:bottom w:val="none" w:sz="0" w:space="0" w:color="auto"/>
        <w:right w:val="none" w:sz="0" w:space="0" w:color="auto"/>
      </w:divBdr>
    </w:div>
    <w:div w:id="867327684">
      <w:bodyDiv w:val="1"/>
      <w:marLeft w:val="0"/>
      <w:marRight w:val="0"/>
      <w:marTop w:val="0"/>
      <w:marBottom w:val="0"/>
      <w:divBdr>
        <w:top w:val="none" w:sz="0" w:space="0" w:color="auto"/>
        <w:left w:val="none" w:sz="0" w:space="0" w:color="auto"/>
        <w:bottom w:val="none" w:sz="0" w:space="0" w:color="auto"/>
        <w:right w:val="none" w:sz="0" w:space="0" w:color="auto"/>
      </w:divBdr>
    </w:div>
    <w:div w:id="1043673687">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1919167922">
      <w:bodyDiv w:val="1"/>
      <w:marLeft w:val="0"/>
      <w:marRight w:val="0"/>
      <w:marTop w:val="0"/>
      <w:marBottom w:val="0"/>
      <w:divBdr>
        <w:top w:val="none" w:sz="0" w:space="0" w:color="auto"/>
        <w:left w:val="none" w:sz="0" w:space="0" w:color="auto"/>
        <w:bottom w:val="none" w:sz="0" w:space="0" w:color="auto"/>
        <w:right w:val="none" w:sz="0" w:space="0" w:color="auto"/>
      </w:divBdr>
    </w:div>
    <w:div w:id="20784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4%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NAV'!$B$2:$BA$2</c:f>
              <c:strCache>
                <c:ptCount val="52"/>
                <c:pt idx="0">
                  <c:v>Tuần 1</c:v>
                </c:pt>
                <c:pt idx="1">
                  <c:v>Tuần 2</c:v>
                </c:pt>
                <c:pt idx="2">
                  <c:v>Tuần 3</c:v>
                </c:pt>
                <c:pt idx="3">
                  <c:v>Tuần 4</c:v>
                </c:pt>
                <c:pt idx="4">
                  <c:v>Tuần 5</c:v>
                </c:pt>
                <c:pt idx="5">
                  <c:v>Tuần 6</c:v>
                </c:pt>
                <c:pt idx="6">
                  <c:v>Tuần 7</c:v>
                </c:pt>
                <c:pt idx="7">
                  <c:v>Tuần 8</c:v>
                </c:pt>
                <c:pt idx="8">
                  <c:v>Tuần 9</c:v>
                </c:pt>
                <c:pt idx="9">
                  <c:v>Tuần 10</c:v>
                </c:pt>
                <c:pt idx="10">
                  <c:v>Tuần 11</c:v>
                </c:pt>
                <c:pt idx="11">
                  <c:v>Tuần 12</c:v>
                </c:pt>
                <c:pt idx="12">
                  <c:v>Tuần 13</c:v>
                </c:pt>
                <c:pt idx="13">
                  <c:v>Tuần 14</c:v>
                </c:pt>
                <c:pt idx="14">
                  <c:v>Tuần 15</c:v>
                </c:pt>
                <c:pt idx="15">
                  <c:v>Tuần 16</c:v>
                </c:pt>
                <c:pt idx="16">
                  <c:v>Tuần 17</c:v>
                </c:pt>
                <c:pt idx="17">
                  <c:v>Tuần 18</c:v>
                </c:pt>
                <c:pt idx="18">
                  <c:v>Tuần 19</c:v>
                </c:pt>
                <c:pt idx="19">
                  <c:v>Tuần 20</c:v>
                </c:pt>
                <c:pt idx="20">
                  <c:v>Tuần 21</c:v>
                </c:pt>
                <c:pt idx="21">
                  <c:v>Tuần 22</c:v>
                </c:pt>
                <c:pt idx="22">
                  <c:v>Tuần 23</c:v>
                </c:pt>
                <c:pt idx="23">
                  <c:v>Tuần 24</c:v>
                </c:pt>
                <c:pt idx="24">
                  <c:v>Tuần 25</c:v>
                </c:pt>
                <c:pt idx="25">
                  <c:v>Tuần 26</c:v>
                </c:pt>
                <c:pt idx="26">
                  <c:v>Tuần 27</c:v>
                </c:pt>
                <c:pt idx="27">
                  <c:v>Tuần 28</c:v>
                </c:pt>
                <c:pt idx="28">
                  <c:v>Tuần 29</c:v>
                </c:pt>
                <c:pt idx="29">
                  <c:v>Tuần 30</c:v>
                </c:pt>
                <c:pt idx="30">
                  <c:v>Tuần 31</c:v>
                </c:pt>
                <c:pt idx="31">
                  <c:v>Tuần 32</c:v>
                </c:pt>
                <c:pt idx="32">
                  <c:v>Tuần 33</c:v>
                </c:pt>
                <c:pt idx="33">
                  <c:v>Tuần 34</c:v>
                </c:pt>
                <c:pt idx="34">
                  <c:v>Tuần 35</c:v>
                </c:pt>
                <c:pt idx="35">
                  <c:v>Tuần 36</c:v>
                </c:pt>
                <c:pt idx="36">
                  <c:v>Tuần 37</c:v>
                </c:pt>
                <c:pt idx="37">
                  <c:v>Tuần 38</c:v>
                </c:pt>
                <c:pt idx="38">
                  <c:v>Tuần 39</c:v>
                </c:pt>
                <c:pt idx="39">
                  <c:v>Tuần 40</c:v>
                </c:pt>
                <c:pt idx="40">
                  <c:v>Tuần 41</c:v>
                </c:pt>
                <c:pt idx="41">
                  <c:v>Tuần 42</c:v>
                </c:pt>
                <c:pt idx="42">
                  <c:v>Tuần 43</c:v>
                </c:pt>
                <c:pt idx="43">
                  <c:v>Tuần 44</c:v>
                </c:pt>
                <c:pt idx="44">
                  <c:v>Tuần 45</c:v>
                </c:pt>
                <c:pt idx="45">
                  <c:v>Tuần 46</c:v>
                </c:pt>
                <c:pt idx="46">
                  <c:v>Tuần 47</c:v>
                </c:pt>
                <c:pt idx="47">
                  <c:v>Tuần 48</c:v>
                </c:pt>
                <c:pt idx="48">
                  <c:v>Tuần 49</c:v>
                </c:pt>
                <c:pt idx="49">
                  <c:v>Tuần 50</c:v>
                </c:pt>
                <c:pt idx="50">
                  <c:v>Tuần 51</c:v>
                </c:pt>
                <c:pt idx="51">
                  <c:v>Tuần 52</c:v>
                </c:pt>
              </c:strCache>
            </c:strRef>
          </c:cat>
          <c:val>
            <c:numRef>
              <c:f>'Chart NAV'!$B$3:$BA$3</c:f>
              <c:numCache>
                <c:formatCode>_(* #,##0_);_(* \(#,##0\);_(* "-"??_);_(@_)</c:formatCode>
                <c:ptCount val="52"/>
                <c:pt idx="0">
                  <c:v>12440.94</c:v>
                </c:pt>
                <c:pt idx="1">
                  <c:v>12455.6</c:v>
                </c:pt>
                <c:pt idx="2">
                  <c:v>12469.94</c:v>
                </c:pt>
                <c:pt idx="3">
                  <c:v>12483.83</c:v>
                </c:pt>
                <c:pt idx="4">
                  <c:v>12497.65</c:v>
                </c:pt>
                <c:pt idx="5">
                  <c:v>12511.45</c:v>
                </c:pt>
                <c:pt idx="6">
                  <c:v>12527.2</c:v>
                </c:pt>
                <c:pt idx="7">
                  <c:v>12539.01</c:v>
                </c:pt>
                <c:pt idx="8">
                  <c:v>12552.78</c:v>
                </c:pt>
                <c:pt idx="9">
                  <c:v>12566.65</c:v>
                </c:pt>
                <c:pt idx="10">
                  <c:v>12580.57</c:v>
                </c:pt>
                <c:pt idx="11">
                  <c:v>12594.5</c:v>
                </c:pt>
                <c:pt idx="12">
                  <c:v>12608.45</c:v>
                </c:pt>
                <c:pt idx="13">
                  <c:v>12622.49</c:v>
                </c:pt>
                <c:pt idx="14">
                  <c:v>12636.49</c:v>
                </c:pt>
                <c:pt idx="15">
                  <c:v>12650.06</c:v>
                </c:pt>
                <c:pt idx="16">
                  <c:v>12663.44</c:v>
                </c:pt>
                <c:pt idx="17">
                  <c:v>12678.92</c:v>
                </c:pt>
                <c:pt idx="18">
                  <c:v>12690.6</c:v>
                </c:pt>
                <c:pt idx="19">
                  <c:v>12703.81</c:v>
                </c:pt>
                <c:pt idx="20">
                  <c:v>12715.86</c:v>
                </c:pt>
                <c:pt idx="21">
                  <c:v>12728.14</c:v>
                </c:pt>
                <c:pt idx="22">
                  <c:v>12741.08</c:v>
                </c:pt>
                <c:pt idx="23">
                  <c:v>12753.98</c:v>
                </c:pt>
                <c:pt idx="24">
                  <c:v>12766.96</c:v>
                </c:pt>
                <c:pt idx="25">
                  <c:v>12780.48</c:v>
                </c:pt>
                <c:pt idx="26">
                  <c:v>12793.88</c:v>
                </c:pt>
                <c:pt idx="27">
                  <c:v>12807.26</c:v>
                </c:pt>
                <c:pt idx="28">
                  <c:v>12820.75</c:v>
                </c:pt>
                <c:pt idx="29">
                  <c:v>12834.24</c:v>
                </c:pt>
                <c:pt idx="30">
                  <c:v>12848.71</c:v>
                </c:pt>
                <c:pt idx="31">
                  <c:v>12861.97</c:v>
                </c:pt>
                <c:pt idx="32">
                  <c:v>12874.59</c:v>
                </c:pt>
                <c:pt idx="33">
                  <c:v>12887.35</c:v>
                </c:pt>
                <c:pt idx="34">
                  <c:v>12898.67</c:v>
                </c:pt>
                <c:pt idx="35">
                  <c:v>12916.52</c:v>
                </c:pt>
                <c:pt idx="36">
                  <c:v>12930.31</c:v>
                </c:pt>
                <c:pt idx="37">
                  <c:v>12942.31</c:v>
                </c:pt>
                <c:pt idx="38">
                  <c:v>12956.28</c:v>
                </c:pt>
                <c:pt idx="39">
                  <c:v>12962.93</c:v>
                </c:pt>
                <c:pt idx="40">
                  <c:v>12976.53</c:v>
                </c:pt>
                <c:pt idx="41">
                  <c:v>12996.94</c:v>
                </c:pt>
                <c:pt idx="42">
                  <c:v>13010.66</c:v>
                </c:pt>
                <c:pt idx="43">
                  <c:v>13024.37</c:v>
                </c:pt>
                <c:pt idx="44">
                  <c:v>13038.03</c:v>
                </c:pt>
                <c:pt idx="45">
                  <c:v>13051.67</c:v>
                </c:pt>
                <c:pt idx="46">
                  <c:v>13065.31</c:v>
                </c:pt>
                <c:pt idx="47">
                  <c:v>13083.2</c:v>
                </c:pt>
                <c:pt idx="48">
                  <c:v>13092.67</c:v>
                </c:pt>
                <c:pt idx="49">
                  <c:v>13110.14</c:v>
                </c:pt>
                <c:pt idx="50">
                  <c:v>13123.34</c:v>
                </c:pt>
                <c:pt idx="51">
                  <c:v>13129.75</c:v>
                </c:pt>
              </c:numCache>
            </c:numRef>
          </c:val>
          <c:smooth val="0"/>
          <c:extLst>
            <c:ext xmlns:c16="http://schemas.microsoft.com/office/drawing/2014/chart" uri="{C3380CC4-5D6E-409C-BE32-E72D297353CC}">
              <c16:uniqueId val="{00000000-604D-4364-8A17-E1189EE9B1ED}"/>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0"/>
        <c:lblAlgn val="ctr"/>
        <c:lblOffset val="100"/>
        <c:tickLblSkip val="1"/>
        <c:tickMarkSkip val="2"/>
        <c:noMultiLvlLbl val="0"/>
      </c:catAx>
      <c:valAx>
        <c:axId val="967316232"/>
        <c:scaling>
          <c:orientation val="minMax"/>
        </c:scaling>
        <c:delete val="0"/>
        <c:axPos val="l"/>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7rmqp6tY0D2qsmOGcrw4k6HiAywJUspfFd/PsbeqoTY=</DigestValue>
    </Reference>
    <Reference Type="http://www.w3.org/2000/09/xmldsig#Object" URI="#idOfficeObject">
      <DigestMethod Algorithm="http://www.w3.org/2001/04/xmlenc#sha256"/>
      <DigestValue>cx2Hi2rNJYdbygAdNfWHnx+Tm6ZtKUVpTwK8o3FNzFY=</DigestValue>
    </Reference>
    <Reference Type="http://uri.etsi.org/01903#SignedProperties" URI="#idSignedProperties">
      <Transforms>
        <Transform Algorithm="http://www.w3.org/TR/2001/REC-xml-c14n-20010315"/>
      </Transforms>
      <DigestMethod Algorithm="http://www.w3.org/2001/04/xmlenc#sha256"/>
      <DigestValue>g4Qq1ez6khgJzugyJgViwgoRuCoARuc/kZCH/k4KoYo=</DigestValue>
    </Reference>
  </SignedInfo>
  <SignatureValue>cSydo7tGFG1WM82pbBVE0tXIEEA0uc3HAiYYXg0wO161AEQw2274Mfy89uBDZgqPKRUnt1GEX9Mo
cGiWhs3jWy4BJJkUq18iopcqjD8lKCrs7RxZSprYq/W4go35l1lkloaOSPpWbW0SPjBnsd6412/z
UaJzA0dHrcnwuc0N0k7DAszc+pXHXKHwf/QwnEHxN9Twq2pDH8n444cwXe/61TA/5eVN7Svmdy5B
ZO9SEg+YmB0dgfl7alWbhWHpcDb+HlvZDWD5P9+NnbqHjy+DtIQnB3Wea4If8vne1hjNiVHBYmzP
WgrhzrYUqY4iwvowyDkd3oQ1deGB8cOSU3fjsQ==</SignatureValue>
  <KeyInfo>
    <X509Data>
      <X509Certificate>MIIFeDCCBGCgAwIBAgIQVAEBAd31ZKiWoI8+Xt/DMzANBgkqhkiG9w0BAQsFADBcMQswCQYDVQQGEwJWTjEzMDEGA1UECgwqVklFVE5BTSBQT1NUUyBBTkQgVEVMRUNPTU1VTklDQVRJT05TIEdST1VQMRgwFgYDVQQDDA9WTlBULUNBIFNIQS0yNTYwHhcNMjQwNjEyMDExOTAwWhcNMjUwNzI4MTEwOTQ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/38FlgvLA7KX1pjFsnxruitunpQ+hw5JUCxx/QWwEbg=</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ppZ5HUq8brO4lLeDt0XQnHBpQ0YxNqYLsmJaWRwIY3E=</DigestValue>
      </Reference>
      <Reference URI="/word/charts/chart1.xml?ContentType=application/vnd.openxmlformats-officedocument.drawingml.chart+xml">
        <DigestMethod Algorithm="http://www.w3.org/2001/04/xmlenc#sha256"/>
        <DigestValue>x0ojEgvntYFq8yT2L6I3OG3iuvJopWUTSr2gsEBwgTs=</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8AUSMABVC3wmy2iiSD3Ga6X5Q1CFSIO/d0ROJNvx5jY=</DigestValue>
      </Reference>
      <Reference URI="/word/document.xml?ContentType=application/vnd.openxmlformats-officedocument.wordprocessingml.document.main+xml">
        <DigestMethod Algorithm="http://www.w3.org/2001/04/xmlenc#sha256"/>
        <DigestValue>kZ3h5z/cszj/PTGlNunKaACZCXgioVOEZYURpq72IVw=</DigestValue>
      </Reference>
      <Reference URI="/word/endnotes.xml?ContentType=application/vnd.openxmlformats-officedocument.wordprocessingml.endnotes+xml">
        <DigestMethod Algorithm="http://www.w3.org/2001/04/xmlenc#sha256"/>
        <DigestValue>YO2mPgNr7b7EhDfhU/FY41s0F3RQU3hhDmE79WgAiVs=</DigestValue>
      </Reference>
      <Reference URI="/word/fontTable.xml?ContentType=application/vnd.openxmlformats-officedocument.wordprocessingml.fontTable+xml">
        <DigestMethod Algorithm="http://www.w3.org/2001/04/xmlenc#sha256"/>
        <DigestValue>YHWRXobvyOBsCQTwhGlLqwmbnlfEsLs8XiDAs0h5aeE=</DigestValue>
      </Reference>
      <Reference URI="/word/footer1.xml?ContentType=application/vnd.openxmlformats-officedocument.wordprocessingml.footer+xml">
        <DigestMethod Algorithm="http://www.w3.org/2001/04/xmlenc#sha256"/>
        <DigestValue>7nHHP0VO017p12RpJi4jRuxc30U1Kn0Uw9CJ4eQrb9s=</DigestValue>
      </Reference>
      <Reference URI="/word/footer2.xml?ContentType=application/vnd.openxmlformats-officedocument.wordprocessingml.footer+xml">
        <DigestMethod Algorithm="http://www.w3.org/2001/04/xmlenc#sha256"/>
        <DigestValue>moavWQwZiywNanHHEhdLTmoD6HaX3sAWDJm0AbEqQcE=</DigestValue>
      </Reference>
      <Reference URI="/word/footer3.xml?ContentType=application/vnd.openxmlformats-officedocument.wordprocessingml.footer+xml">
        <DigestMethod Algorithm="http://www.w3.org/2001/04/xmlenc#sha256"/>
        <DigestValue>Zblx7R3fFDChjFYsbTJKTtkl/yFNwJ4jys0QxQCRJww=</DigestValue>
      </Reference>
      <Reference URI="/word/footnotes.xml?ContentType=application/vnd.openxmlformats-officedocument.wordprocessingml.footnotes+xml">
        <DigestMethod Algorithm="http://www.w3.org/2001/04/xmlenc#sha256"/>
        <DigestValue>4698XqukORUihII9N6xO6His8mTAYFZIJUvG98DaK8s=</DigestValue>
      </Reference>
      <Reference URI="/word/header1.xml?ContentType=application/vnd.openxmlformats-officedocument.wordprocessingml.header+xml">
        <DigestMethod Algorithm="http://www.w3.org/2001/04/xmlenc#sha256"/>
        <DigestValue>fp7ZfPijKsudTF3tbk6EkEk8TCFtPnr3Fyi758vShWY=</DigestValue>
      </Reference>
      <Reference URI="/word/header2.xml?ContentType=application/vnd.openxmlformats-officedocument.wordprocessingml.header+xml">
        <DigestMethod Algorithm="http://www.w3.org/2001/04/xmlenc#sha256"/>
        <DigestValue>+pXaP9g0wcC4HVj2jts4kjWbix4et8K4Et6Ivz/CEm4=</DigestValue>
      </Reference>
      <Reference URI="/word/header3.xml?ContentType=application/vnd.openxmlformats-officedocument.wordprocessingml.header+xml">
        <DigestMethod Algorithm="http://www.w3.org/2001/04/xmlenc#sha256"/>
        <DigestValue>lgcS283UdbDaXnYPZQTRM7mvZ+qfrDbiOoaGSropMdM=</DigestValue>
      </Reference>
      <Reference URI="/word/media/image1.png?ContentType=image/png">
        <DigestMethod Algorithm="http://www.w3.org/2001/04/xmlenc#sha256"/>
        <DigestValue>kNUKnY38zZg+KN2M4tdj09JHV2WDZj6QutUy867mo7s=</DigestValue>
      </Reference>
      <Reference URI="/word/media/image2.png?ContentType=image/png">
        <DigestMethod Algorithm="http://www.w3.org/2001/04/xmlenc#sha256"/>
        <DigestValue>UJPa00IX3m/6pN7IXLuTGjOQh6nnsPutsA3P63nLNyE=</DigestValue>
      </Reference>
      <Reference URI="/word/media/image3.png?ContentType=image/png">
        <DigestMethod Algorithm="http://www.w3.org/2001/04/xmlenc#sha256"/>
        <DigestValue>lLe/AjKETJmtspm30ZO9+7A7GtVESurxzaLjbPXpg/A=</DigestValue>
      </Reference>
      <Reference URI="/word/media/image4.png?ContentType=image/png">
        <DigestMethod Algorithm="http://www.w3.org/2001/04/xmlenc#sha256"/>
        <DigestValue>KYGwD+UnqRyHDTsWYQmJi5qaTxCPzSmGpFuC3SbUL8g=</DigestValue>
      </Reference>
      <Reference URI="/word/numbering.xml?ContentType=application/vnd.openxmlformats-officedocument.wordprocessingml.numbering+xml">
        <DigestMethod Algorithm="http://www.w3.org/2001/04/xmlenc#sha256"/>
        <DigestValue>XIUt8FLK6Wb1kd4UpaPdJLbrndz9t1Eo8KoOpatFKks=</DigestValue>
      </Reference>
      <Reference URI="/word/settings.xml?ContentType=application/vnd.openxmlformats-officedocument.wordprocessingml.settings+xml">
        <DigestMethod Algorithm="http://www.w3.org/2001/04/xmlenc#sha256"/>
        <DigestValue>QEL8adnHru5V8+isrregQvPaHrZvgKWlnCqe5fOd9Qc=</DigestValue>
      </Reference>
      <Reference URI="/word/styles.xml?ContentType=application/vnd.openxmlformats-officedocument.wordprocessingml.styles+xml">
        <DigestMethod Algorithm="http://www.w3.org/2001/04/xmlenc#sha256"/>
        <DigestValue>5B5yVvpBPih69rEoeTLByOw7WF+owsYdQXOpp/KXAaw=</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OTB+PczDy5JObeaU+FuWiLAjJWF8p1UmydQxyaKm0eg=</DigestValue>
      </Reference>
    </Manifest>
    <SignatureProperties>
      <SignatureProperty Id="idSignatureTime" Target="#idPackageSignature">
        <mdssi:SignatureTime xmlns:mdssi="http://schemas.openxmlformats.org/package/2006/digital-signature">
          <mdssi:Format>YYYY-MM-DDThh:mm:ssTZD</mdssi:Format>
          <mdssi:Value>2025-03-17T03:39:05Z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16.0.17928/26</OfficeVersion>
          <ApplicationVersion>16.0.17928</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2025-03-17T03:39:05Z</xd:SigningTime>
          <xd:SigningCertificate>
            <xd:Cert>
              <xd:CertDigest>
                <DigestMethod Algorithm="http://www.w3.org/2001/04/xmlenc#sha256"/>
                <DigestValue>I6W2lDPuD8U1UpG439moyNMIHpHRntIW+slt+35uSzU=</DigestValue>
              </xd:CertDigest>
              <xd:IssuerSerial>
                <X509IssuerName>CN=VNPT-CA SHA-256, O=VIETNAM POSTS AND TELECOMMUNICATIONS GROUP, C=VN</X509IssuerName>
                <X509SerialNumber>111660364373122083660361053384384430899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58658-24CF-447C-8737-B6A54963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15</Pages>
  <Words>3806</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cp:lastModifiedBy>
  <cp:revision>27</cp:revision>
  <cp:lastPrinted>2021-04-02T02:33:00Z</cp:lastPrinted>
  <dcterms:created xsi:type="dcterms:W3CDTF">2024-03-08T10:12:00Z</dcterms:created>
  <dcterms:modified xsi:type="dcterms:W3CDTF">2025-03-11T07:36:00Z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2021-04-02T02:32:32Z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7932c2ac-b81a-44bd-8972-29c4c264ee7e</vt:lpwstr>
  </property>
  <property fmtid="{D5CDD505-2E9C-101B-9397-08002B2CF9AE}" pid="8" name="MSIP_Label_b279a5b4-1824-49e3-a612-20b3893cf696_ContentBits">
    <vt:lpwstr>0</vt:lpwstr>
  </property>
</Properties>
</file>