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58" w:rsidRDefault="003D6A58" w:rsidP="006170C0">
      <w:pPr>
        <w:pStyle w:val="Heading1"/>
        <w:shd w:val="clear" w:color="auto" w:fill="FFFFFF"/>
        <w:spacing w:before="0" w:beforeAutospacing="0" w:after="150" w:afterAutospacing="0"/>
        <w:rPr>
          <w:rFonts w:ascii="Tahoma" w:hAnsi="Tahoma" w:cs="Tahoma"/>
          <w:b w:val="0"/>
          <w:bCs w:val="0"/>
          <w:color w:val="165440"/>
          <w:sz w:val="27"/>
          <w:szCs w:val="27"/>
        </w:rPr>
      </w:pPr>
      <w:r>
        <w:rPr>
          <w:rFonts w:ascii="Arial" w:hAnsi="Arial" w:cs="Arial"/>
          <w:caps/>
          <w:noProof/>
          <w:color w:val="F39200"/>
          <w:sz w:val="27"/>
          <w:szCs w:val="27"/>
        </w:rPr>
        <w:drawing>
          <wp:inline distT="0" distB="0" distL="0" distR="0" wp14:anchorId="40384CC8" wp14:editId="4AE677B6">
            <wp:extent cx="1285875" cy="129779"/>
            <wp:effectExtent l="0" t="0" r="0" b="3810"/>
            <wp:docPr id="1" name="Picture 1" descr="C:\Users\tbnn02\Desktop\Ngoc Nguyen\Chubb logo\Chubb logo_all colors_final\CHUBB 1-color\Solid\Dark Blue\JPEG\CHUBB_Logo_DarkBlu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nn02\Desktop\Ngoc Nguyen\Chubb logo\Chubb logo_all colors_final\CHUBB 1-color\Solid\Dark Blue\JPEG\CHUBB_Logo_DarkBlue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93" cy="1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6A" w:rsidRDefault="002C756A" w:rsidP="006170C0">
      <w:pPr>
        <w:pStyle w:val="Heading1"/>
        <w:shd w:val="clear" w:color="auto" w:fill="FFFFFF"/>
        <w:spacing w:before="0" w:beforeAutospacing="0" w:after="150" w:afterAutospacing="0"/>
        <w:rPr>
          <w:rFonts w:ascii="Tahoma" w:hAnsi="Tahoma" w:cs="Tahoma"/>
          <w:b w:val="0"/>
          <w:bCs w:val="0"/>
          <w:color w:val="165440"/>
          <w:sz w:val="27"/>
          <w:szCs w:val="27"/>
        </w:rPr>
      </w:pPr>
    </w:p>
    <w:p w:rsidR="00C626A5" w:rsidRPr="00C93F84" w:rsidRDefault="003D6A58" w:rsidP="00A51BDF">
      <w:pPr>
        <w:shd w:val="clear" w:color="auto" w:fill="FEFEFE"/>
        <w:spacing w:after="75" w:line="450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44"/>
          <w:szCs w:val="44"/>
        </w:rPr>
      </w:pPr>
      <w:r w:rsidRPr="00C93F84">
        <w:rPr>
          <w:rFonts w:ascii="Times New Roman" w:eastAsia="Times New Roman" w:hAnsi="Times New Roman" w:cs="Times New Roman"/>
          <w:b/>
          <w:caps/>
          <w:color w:val="000000" w:themeColor="text1"/>
          <w:sz w:val="44"/>
          <w:szCs w:val="44"/>
        </w:rPr>
        <w:t xml:space="preserve">THÔNG BÁO </w:t>
      </w:r>
    </w:p>
    <w:p w:rsidR="005573E8" w:rsidRPr="00663E7A" w:rsidRDefault="00D36017" w:rsidP="00A51BDF">
      <w:pPr>
        <w:shd w:val="clear" w:color="auto" w:fill="FEFEFE"/>
        <w:spacing w:after="75" w:line="45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3E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V/v</w:t>
      </w:r>
      <w:r w:rsidR="006F4693" w:rsidRPr="00663E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6F46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Thông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báo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lịch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nghỉ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Lễ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Giỗ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Tổ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Hùng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Vương</w:t>
      </w:r>
      <w:proofErr w:type="spellEnd"/>
      <w:r w:rsidR="005573E8"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D36017" w:rsidRPr="00663E7A" w:rsidRDefault="005573E8" w:rsidP="00A51BDF">
      <w:pPr>
        <w:shd w:val="clear" w:color="auto" w:fill="FEFEFE"/>
        <w:spacing w:after="75" w:line="45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Giải</w:t>
      </w:r>
      <w:proofErr w:type="spellEnd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phóng</w:t>
      </w:r>
      <w:proofErr w:type="spellEnd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Miền</w:t>
      </w:r>
      <w:proofErr w:type="spellEnd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Nam (30/04) &amp; </w:t>
      </w:r>
      <w:proofErr w:type="spellStart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Quốc</w:t>
      </w:r>
      <w:proofErr w:type="spellEnd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tế</w:t>
      </w:r>
      <w:proofErr w:type="spellEnd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Lao </w:t>
      </w:r>
      <w:proofErr w:type="spellStart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>động</w:t>
      </w:r>
      <w:proofErr w:type="spellEnd"/>
      <w:r w:rsidRPr="00663E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(01/05)</w:t>
      </w:r>
    </w:p>
    <w:p w:rsidR="004E635F" w:rsidRPr="009C19A7" w:rsidRDefault="004E635F" w:rsidP="00A51BDF">
      <w:pPr>
        <w:shd w:val="clear" w:color="auto" w:fill="FEFEFE"/>
        <w:spacing w:after="75" w:line="450" w:lineRule="atLeast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:rsidR="009C19A7" w:rsidRPr="009C19A7" w:rsidRDefault="006170C0" w:rsidP="00832B8B">
      <w:pPr>
        <w:pStyle w:val="NormalWeb"/>
        <w:shd w:val="clear" w:color="auto" w:fill="FFFFFF"/>
        <w:spacing w:before="0" w:beforeAutospacing="0" w:after="192" w:afterAutospacing="0"/>
        <w:ind w:firstLine="720"/>
        <w:jc w:val="both"/>
        <w:rPr>
          <w:b/>
        </w:rPr>
      </w:pPr>
      <w:proofErr w:type="spellStart"/>
      <w:r w:rsidRPr="009C19A7">
        <w:rPr>
          <w:b/>
          <w:u w:val="single"/>
        </w:rPr>
        <w:t>Kính</w:t>
      </w:r>
      <w:proofErr w:type="spellEnd"/>
      <w:r w:rsidRPr="009C19A7">
        <w:rPr>
          <w:b/>
          <w:u w:val="single"/>
        </w:rPr>
        <w:t xml:space="preserve"> </w:t>
      </w:r>
      <w:proofErr w:type="spellStart"/>
      <w:r w:rsidRPr="009C19A7">
        <w:rPr>
          <w:b/>
          <w:u w:val="single"/>
        </w:rPr>
        <w:t>gửi</w:t>
      </w:r>
      <w:proofErr w:type="spellEnd"/>
      <w:r w:rsidRPr="009C19A7">
        <w:rPr>
          <w:b/>
          <w:u w:val="single"/>
        </w:rPr>
        <w:t>:</w:t>
      </w:r>
      <w:r w:rsidRPr="009C19A7">
        <w:t xml:space="preserve"> </w:t>
      </w:r>
      <w:r w:rsidR="00C93F84" w:rsidRPr="009C19A7">
        <w:tab/>
      </w:r>
      <w:proofErr w:type="spellStart"/>
      <w:r w:rsidR="009C19A7" w:rsidRPr="009C19A7">
        <w:rPr>
          <w:b/>
        </w:rPr>
        <w:t>Quý</w:t>
      </w:r>
      <w:proofErr w:type="spellEnd"/>
      <w:r w:rsidR="009C19A7" w:rsidRPr="009C19A7">
        <w:rPr>
          <w:b/>
        </w:rPr>
        <w:t xml:space="preserve"> </w:t>
      </w:r>
      <w:proofErr w:type="spellStart"/>
      <w:r w:rsidR="009C19A7" w:rsidRPr="009C19A7">
        <w:rPr>
          <w:b/>
        </w:rPr>
        <w:t>Nhà</w:t>
      </w:r>
      <w:proofErr w:type="spellEnd"/>
      <w:r w:rsidR="009C19A7" w:rsidRPr="009C19A7">
        <w:rPr>
          <w:b/>
        </w:rPr>
        <w:t xml:space="preserve"> </w:t>
      </w:r>
      <w:proofErr w:type="spellStart"/>
      <w:r w:rsidR="009C19A7" w:rsidRPr="009C19A7">
        <w:rPr>
          <w:b/>
        </w:rPr>
        <w:t>đầu</w:t>
      </w:r>
      <w:proofErr w:type="spellEnd"/>
      <w:r w:rsidR="009C19A7" w:rsidRPr="009C19A7">
        <w:rPr>
          <w:b/>
        </w:rPr>
        <w:t xml:space="preserve"> </w:t>
      </w:r>
      <w:proofErr w:type="spellStart"/>
      <w:r w:rsidR="009C19A7" w:rsidRPr="009C19A7">
        <w:rPr>
          <w:b/>
        </w:rPr>
        <w:t>tư</w:t>
      </w:r>
      <w:proofErr w:type="spellEnd"/>
      <w:r w:rsidR="00304222">
        <w:rPr>
          <w:b/>
        </w:rPr>
        <w:t>.</w:t>
      </w:r>
    </w:p>
    <w:p w:rsidR="006170C0" w:rsidRPr="009C19A7" w:rsidRDefault="00C626A5" w:rsidP="009C19A7">
      <w:pPr>
        <w:pStyle w:val="NormalWeb"/>
        <w:shd w:val="clear" w:color="auto" w:fill="FFFFFF"/>
        <w:spacing w:before="0" w:beforeAutospacing="0" w:after="192" w:afterAutospacing="0"/>
        <w:ind w:left="1440" w:firstLine="720"/>
        <w:jc w:val="both"/>
        <w:rPr>
          <w:b/>
        </w:rPr>
      </w:pPr>
      <w:proofErr w:type="spellStart"/>
      <w:r w:rsidRPr="009C19A7">
        <w:rPr>
          <w:b/>
        </w:rPr>
        <w:t>Ủy</w:t>
      </w:r>
      <w:proofErr w:type="spellEnd"/>
      <w:r w:rsidRPr="009C19A7">
        <w:rPr>
          <w:b/>
        </w:rPr>
        <w:t xml:space="preserve"> ban Chứng khoán </w:t>
      </w:r>
      <w:proofErr w:type="spellStart"/>
      <w:r w:rsidRPr="009C19A7">
        <w:rPr>
          <w:b/>
        </w:rPr>
        <w:t>Nhà</w:t>
      </w:r>
      <w:proofErr w:type="spellEnd"/>
      <w:r w:rsidRPr="009C19A7">
        <w:rPr>
          <w:b/>
        </w:rPr>
        <w:t xml:space="preserve"> </w:t>
      </w:r>
      <w:proofErr w:type="spellStart"/>
      <w:r w:rsidRPr="009C19A7">
        <w:rPr>
          <w:b/>
        </w:rPr>
        <w:t>nước</w:t>
      </w:r>
      <w:proofErr w:type="spellEnd"/>
      <w:r w:rsidR="00304222">
        <w:rPr>
          <w:b/>
        </w:rPr>
        <w:t>.</w:t>
      </w:r>
    </w:p>
    <w:p w:rsidR="00D36017" w:rsidRPr="009C19A7" w:rsidRDefault="00D36017" w:rsidP="00832B8B">
      <w:pPr>
        <w:pStyle w:val="NormalWeb"/>
        <w:shd w:val="clear" w:color="auto" w:fill="FFFFFF"/>
        <w:spacing w:before="0" w:beforeAutospacing="0" w:after="192" w:afterAutospacing="0"/>
        <w:ind w:firstLine="720"/>
        <w:jc w:val="both"/>
        <w:rPr>
          <w:b/>
        </w:rPr>
      </w:pPr>
      <w:r w:rsidRPr="009C19A7">
        <w:rPr>
          <w:b/>
        </w:rPr>
        <w:tab/>
      </w:r>
      <w:r w:rsidRPr="009C19A7">
        <w:rPr>
          <w:b/>
        </w:rPr>
        <w:tab/>
        <w:t>Trung Tâm Lưu Ký Chứng Khoán Việt Nam</w:t>
      </w:r>
      <w:r w:rsidR="00304222">
        <w:rPr>
          <w:b/>
        </w:rPr>
        <w:t>.</w:t>
      </w:r>
    </w:p>
    <w:p w:rsidR="00C93F84" w:rsidRPr="009C19A7" w:rsidRDefault="00D36017" w:rsidP="00E36B3D">
      <w:pPr>
        <w:pStyle w:val="NormalWeb"/>
        <w:shd w:val="clear" w:color="auto" w:fill="FFFFFF"/>
        <w:spacing w:before="0" w:beforeAutospacing="0" w:after="192" w:afterAutospacing="0"/>
        <w:ind w:left="1440" w:firstLine="720"/>
        <w:jc w:val="both"/>
        <w:rPr>
          <w:b/>
        </w:rPr>
      </w:pPr>
      <w:proofErr w:type="spellStart"/>
      <w:r w:rsidRPr="009C19A7">
        <w:rPr>
          <w:b/>
        </w:rPr>
        <w:t>Ngân</w:t>
      </w:r>
      <w:proofErr w:type="spellEnd"/>
      <w:r w:rsidRPr="009C19A7">
        <w:rPr>
          <w:b/>
        </w:rPr>
        <w:t xml:space="preserve"> </w:t>
      </w:r>
      <w:proofErr w:type="spellStart"/>
      <w:r w:rsidRPr="009C19A7">
        <w:rPr>
          <w:b/>
        </w:rPr>
        <w:t>hàng</w:t>
      </w:r>
      <w:proofErr w:type="spellEnd"/>
      <w:r w:rsidRPr="009C19A7">
        <w:rPr>
          <w:b/>
        </w:rPr>
        <w:t xml:space="preserve"> </w:t>
      </w:r>
      <w:r w:rsidR="00C93F84" w:rsidRPr="009C19A7">
        <w:rPr>
          <w:b/>
        </w:rPr>
        <w:t>TNHH MTV Standard Chartered (Việt Nam)</w:t>
      </w:r>
      <w:r w:rsidR="00304222">
        <w:rPr>
          <w:b/>
        </w:rPr>
        <w:t>.</w:t>
      </w:r>
    </w:p>
    <w:p w:rsidR="00E36B3D" w:rsidRDefault="006170C0" w:rsidP="00F9038A">
      <w:pPr>
        <w:shd w:val="clear" w:color="auto" w:fill="FEFEFE"/>
        <w:spacing w:after="75" w:line="45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19A7">
        <w:rPr>
          <w:rFonts w:ascii="Times New Roman" w:hAnsi="Times New Roman" w:cs="Times New Roman"/>
          <w:sz w:val="24"/>
          <w:szCs w:val="24"/>
        </w:rPr>
        <w:t xml:space="preserve">Công ty TNHH </w:t>
      </w:r>
      <w:r w:rsidR="003D6A58" w:rsidRPr="009C19A7">
        <w:rPr>
          <w:rFonts w:ascii="Times New Roman" w:hAnsi="Times New Roman" w:cs="Times New Roman"/>
          <w:sz w:val="24"/>
          <w:szCs w:val="24"/>
        </w:rPr>
        <w:t xml:space="preserve">MTV </w:t>
      </w:r>
      <w:proofErr w:type="spellStart"/>
      <w:r w:rsidRPr="009C19A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9C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A7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C19A7">
        <w:rPr>
          <w:rFonts w:ascii="Times New Roman" w:hAnsi="Times New Roman" w:cs="Times New Roman"/>
          <w:sz w:val="24"/>
          <w:szCs w:val="24"/>
        </w:rPr>
        <w:t xml:space="preserve"> Quỹ </w:t>
      </w:r>
      <w:r w:rsidR="003D6A58" w:rsidRPr="009C19A7">
        <w:rPr>
          <w:rFonts w:ascii="Times New Roman" w:hAnsi="Times New Roman" w:cs="Times New Roman"/>
          <w:sz w:val="24"/>
          <w:szCs w:val="24"/>
        </w:rPr>
        <w:t>Chubb Life</w:t>
      </w:r>
      <w:r w:rsidR="00C93F84" w:rsidRPr="009C19A7">
        <w:rPr>
          <w:rFonts w:ascii="Times New Roman" w:hAnsi="Times New Roman" w:cs="Times New Roman"/>
          <w:sz w:val="24"/>
          <w:szCs w:val="24"/>
        </w:rPr>
        <w:t xml:space="preserve"> (Chubb Life FMC)</w:t>
      </w:r>
      <w:r w:rsidRPr="009C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A7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9C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A7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9C19A7">
        <w:rPr>
          <w:rFonts w:ascii="Times New Roman" w:hAnsi="Times New Roman" w:cs="Times New Roman"/>
          <w:sz w:val="24"/>
          <w:szCs w:val="24"/>
        </w:rPr>
        <w:t xml:space="preserve"> thông </w:t>
      </w:r>
      <w:proofErr w:type="spellStart"/>
      <w:r w:rsidRPr="009C19A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9C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9C19A7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="00C93F84" w:rsidRPr="009C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Giỗ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Hùng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Vương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phóng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Miền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Nam (30/04) &amp;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5573E8" w:rsidRPr="00F9038A">
        <w:rPr>
          <w:rFonts w:ascii="Times New Roman" w:eastAsia="Times New Roman" w:hAnsi="Times New Roman" w:cs="Times New Roman"/>
          <w:sz w:val="24"/>
          <w:szCs w:val="24"/>
        </w:rPr>
        <w:t xml:space="preserve"> (01/05)</w:t>
      </w:r>
      <w:r w:rsidR="00C93F84" w:rsidRPr="00F9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 xml:space="preserve"> Quỹ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Rộ</w:t>
      </w:r>
      <w:r w:rsidR="00F9038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9038A">
        <w:rPr>
          <w:rFonts w:ascii="Times New Roman" w:hAnsi="Times New Roman" w:cs="Times New Roman"/>
          <w:sz w:val="24"/>
          <w:szCs w:val="24"/>
        </w:rPr>
        <w:t xml:space="preserve"> Chubb (CBPF)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F84" w:rsidRPr="00F903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93F84" w:rsidRPr="00F9038A">
        <w:rPr>
          <w:rFonts w:ascii="Times New Roman" w:hAnsi="Times New Roman" w:cs="Times New Roman"/>
          <w:sz w:val="24"/>
          <w:szCs w:val="24"/>
        </w:rPr>
        <w:t>:</w:t>
      </w:r>
    </w:p>
    <w:p w:rsidR="00F9038A" w:rsidRPr="00F9038A" w:rsidRDefault="00F9038A" w:rsidP="00F9038A">
      <w:pPr>
        <w:shd w:val="clear" w:color="auto" w:fill="FEFEFE"/>
        <w:spacing w:after="75" w:line="45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340"/>
        <w:gridCol w:w="2160"/>
        <w:gridCol w:w="3330"/>
      </w:tblGrid>
      <w:tr w:rsidR="009C19A7" w:rsidRPr="009C19A7" w:rsidTr="00304222">
        <w:trPr>
          <w:trHeight w:val="494"/>
        </w:trPr>
        <w:tc>
          <w:tcPr>
            <w:tcW w:w="10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Lễ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Giỗ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Hùng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Vương</w:t>
            </w:r>
            <w:proofErr w:type="spellEnd"/>
          </w:p>
        </w:tc>
      </w:tr>
      <w:tr w:rsidR="009C19A7" w:rsidRPr="009C19A7" w:rsidTr="00663E7A">
        <w:trPr>
          <w:trHeight w:val="49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chốt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sổ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lệnh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giao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thanh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CCQ</w:t>
            </w:r>
          </w:p>
        </w:tc>
      </w:tr>
      <w:tr w:rsidR="009C19A7" w:rsidRPr="009C19A7" w:rsidTr="00663E7A">
        <w:trPr>
          <w:trHeight w:val="49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E7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21/04/2021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Ba, 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20/04/2021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E7A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663E7A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="00E36B3D" w:rsidRPr="009C19A7">
              <w:rPr>
                <w:rFonts w:ascii="Times New Roman" w:hAnsi="Times New Roman" w:cs="Times New Roman"/>
                <w:sz w:val="24"/>
                <w:szCs w:val="24"/>
              </w:rPr>
              <w:t>/04/202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3E8" w:rsidRPr="009C19A7" w:rsidRDefault="00E36B3D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Ba, 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7/04/202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9A7" w:rsidRPr="009C19A7" w:rsidTr="00304222">
        <w:trPr>
          <w:trHeight w:val="494"/>
        </w:trPr>
        <w:tc>
          <w:tcPr>
            <w:tcW w:w="102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phóng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Miền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 (30/04) &amp;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Quốc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Lao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(01/05)</w:t>
            </w:r>
          </w:p>
        </w:tc>
      </w:tr>
      <w:tr w:rsidR="009C19A7" w:rsidRPr="009C19A7" w:rsidTr="00663E7A">
        <w:trPr>
          <w:trHeight w:val="49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lễ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chốt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sổ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lệnh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giao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thanh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tiền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bán</w:t>
            </w:r>
            <w:proofErr w:type="spellEnd"/>
            <w:r w:rsidRPr="009C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CCQ</w:t>
            </w:r>
          </w:p>
        </w:tc>
      </w:tr>
      <w:tr w:rsidR="009C19A7" w:rsidRPr="009C19A7" w:rsidTr="00663E7A">
        <w:trPr>
          <w:trHeight w:val="49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E7A" w:rsidRDefault="005573E8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E7A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 w:rsidR="00663E7A">
              <w:rPr>
                <w:rFonts w:ascii="Times New Roman" w:hAnsi="Times New Roman" w:cs="Times New Roman"/>
                <w:sz w:val="24"/>
                <w:szCs w:val="24"/>
              </w:rPr>
              <w:t>, 30/04/20201</w:t>
            </w:r>
          </w:p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E36B3D"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r w:rsidR="00E36B3D" w:rsidRPr="009C19A7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B3D" w:rsidRPr="009C19A7">
              <w:rPr>
                <w:rFonts w:ascii="Times New Roman" w:hAnsi="Times New Roman" w:cs="Times New Roman"/>
                <w:sz w:val="24"/>
                <w:szCs w:val="24"/>
              </w:rPr>
              <w:t>/05/202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B3D" w:rsidRPr="009C19A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04/05/2021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3E8" w:rsidRPr="009C19A7" w:rsidRDefault="005573E8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B3D" w:rsidRPr="009C19A7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05/05/2021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73E8" w:rsidRPr="009C19A7" w:rsidRDefault="00E36B3D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04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bookmarkStart w:id="0" w:name="_GoBack"/>
            <w:bookmarkEnd w:id="0"/>
            <w:r w:rsidRPr="009C1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E7A">
              <w:rPr>
                <w:rFonts w:ascii="Times New Roman" w:hAnsi="Times New Roman" w:cs="Times New Roman"/>
                <w:sz w:val="24"/>
                <w:szCs w:val="24"/>
              </w:rPr>
              <w:t>10/05/2021</w:t>
            </w:r>
          </w:p>
        </w:tc>
      </w:tr>
    </w:tbl>
    <w:p w:rsidR="006170C0" w:rsidRPr="009C19A7" w:rsidRDefault="006170C0" w:rsidP="00832B8B">
      <w:pPr>
        <w:pStyle w:val="NormalWeb"/>
        <w:shd w:val="clear" w:color="auto" w:fill="FFFFFF"/>
        <w:spacing w:before="0" w:beforeAutospacing="0" w:after="192" w:afterAutospacing="0"/>
        <w:jc w:val="both"/>
      </w:pPr>
      <w:proofErr w:type="spellStart"/>
      <w:r w:rsidRPr="009C19A7">
        <w:t>Trân</w:t>
      </w:r>
      <w:proofErr w:type="spellEnd"/>
      <w:r w:rsidRPr="009C19A7">
        <w:t xml:space="preserve"> </w:t>
      </w:r>
      <w:proofErr w:type="spellStart"/>
      <w:r w:rsidRPr="009C19A7">
        <w:t>trọng</w:t>
      </w:r>
      <w:proofErr w:type="spellEnd"/>
      <w:r w:rsidRPr="009C19A7">
        <w:t>,</w:t>
      </w:r>
    </w:p>
    <w:p w:rsidR="00D22FDC" w:rsidRPr="009C19A7" w:rsidRDefault="00DF2982" w:rsidP="00832B8B">
      <w:pPr>
        <w:spacing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9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27EF" w:rsidRPr="009C19A7">
        <w:rPr>
          <w:rFonts w:ascii="Times New Roman" w:hAnsi="Times New Roman" w:cs="Times New Roman"/>
          <w:sz w:val="24"/>
          <w:szCs w:val="24"/>
        </w:rPr>
        <w:t xml:space="preserve">TP.HCM, </w:t>
      </w:r>
      <w:proofErr w:type="spellStart"/>
      <w:r w:rsidR="000B27EF" w:rsidRPr="009C19A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9D616D" w:rsidRPr="009C19A7">
        <w:rPr>
          <w:rFonts w:ascii="Times New Roman" w:hAnsi="Times New Roman" w:cs="Times New Roman"/>
          <w:sz w:val="24"/>
          <w:szCs w:val="24"/>
        </w:rPr>
        <w:t xml:space="preserve"> </w:t>
      </w:r>
      <w:r w:rsidR="00663E7A">
        <w:rPr>
          <w:rFonts w:ascii="Times New Roman" w:hAnsi="Times New Roman" w:cs="Times New Roman"/>
          <w:sz w:val="24"/>
          <w:szCs w:val="24"/>
        </w:rPr>
        <w:t>08</w:t>
      </w:r>
      <w:r w:rsidR="006F4693" w:rsidRPr="009C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EF" w:rsidRPr="009C19A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9D616D" w:rsidRPr="009C19A7">
        <w:rPr>
          <w:rFonts w:ascii="Times New Roman" w:hAnsi="Times New Roman" w:cs="Times New Roman"/>
          <w:sz w:val="24"/>
          <w:szCs w:val="24"/>
        </w:rPr>
        <w:t xml:space="preserve"> </w:t>
      </w:r>
      <w:r w:rsidR="005F761E" w:rsidRPr="009C19A7">
        <w:rPr>
          <w:rFonts w:ascii="Times New Roman" w:hAnsi="Times New Roman" w:cs="Times New Roman"/>
          <w:sz w:val="24"/>
          <w:szCs w:val="24"/>
        </w:rPr>
        <w:t>0</w:t>
      </w:r>
      <w:r w:rsidR="00663E7A">
        <w:rPr>
          <w:rFonts w:ascii="Times New Roman" w:hAnsi="Times New Roman" w:cs="Times New Roman"/>
          <w:sz w:val="24"/>
          <w:szCs w:val="24"/>
        </w:rPr>
        <w:t>4</w:t>
      </w:r>
      <w:r w:rsidR="009D616D" w:rsidRPr="009C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7EF" w:rsidRPr="009C19A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0B27EF" w:rsidRPr="009C19A7">
        <w:rPr>
          <w:rFonts w:ascii="Times New Roman" w:hAnsi="Times New Roman" w:cs="Times New Roman"/>
          <w:sz w:val="24"/>
          <w:szCs w:val="24"/>
        </w:rPr>
        <w:t xml:space="preserve"> 20</w:t>
      </w:r>
      <w:r w:rsidR="00663E7A">
        <w:rPr>
          <w:rFonts w:ascii="Times New Roman" w:hAnsi="Times New Roman" w:cs="Times New Roman"/>
          <w:sz w:val="24"/>
          <w:szCs w:val="24"/>
        </w:rPr>
        <w:t>21</w:t>
      </w:r>
    </w:p>
    <w:p w:rsidR="000B27EF" w:rsidRPr="009C19A7" w:rsidRDefault="00DF2982" w:rsidP="00832B8B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A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0B27EF" w:rsidRPr="009C19A7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="000B27EF" w:rsidRPr="009C1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27EF" w:rsidRPr="009C19A7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="000B27EF" w:rsidRPr="009C19A7">
        <w:rPr>
          <w:rFonts w:ascii="Times New Roman" w:hAnsi="Times New Roman" w:cs="Times New Roman"/>
          <w:b/>
          <w:sz w:val="24"/>
          <w:szCs w:val="24"/>
        </w:rPr>
        <w:t xml:space="preserve"> Công ty TNHH MTV </w:t>
      </w:r>
      <w:proofErr w:type="spellStart"/>
      <w:r w:rsidR="000B27EF" w:rsidRPr="009C19A7">
        <w:rPr>
          <w:rFonts w:ascii="Times New Roman" w:hAnsi="Times New Roman" w:cs="Times New Roman"/>
          <w:b/>
          <w:sz w:val="24"/>
          <w:szCs w:val="24"/>
        </w:rPr>
        <w:t>Quản</w:t>
      </w:r>
      <w:proofErr w:type="spellEnd"/>
      <w:r w:rsidR="000B27EF" w:rsidRPr="009C1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27EF" w:rsidRPr="009C19A7">
        <w:rPr>
          <w:rFonts w:ascii="Times New Roman" w:hAnsi="Times New Roman" w:cs="Times New Roman"/>
          <w:b/>
          <w:sz w:val="24"/>
          <w:szCs w:val="24"/>
        </w:rPr>
        <w:t>lý</w:t>
      </w:r>
      <w:proofErr w:type="spellEnd"/>
      <w:r w:rsidR="000B27EF" w:rsidRPr="009C19A7">
        <w:rPr>
          <w:rFonts w:ascii="Times New Roman" w:hAnsi="Times New Roman" w:cs="Times New Roman"/>
          <w:b/>
          <w:sz w:val="24"/>
          <w:szCs w:val="24"/>
        </w:rPr>
        <w:t xml:space="preserve"> quỹ Chubb Life</w:t>
      </w:r>
    </w:p>
    <w:p w:rsidR="00C626A5" w:rsidRPr="009C19A7" w:rsidRDefault="00C626A5" w:rsidP="00832B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BDF" w:rsidRPr="009C19A7" w:rsidRDefault="00A51BDF" w:rsidP="00832B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BDF" w:rsidRPr="009C19A7" w:rsidRDefault="00A51BDF" w:rsidP="00832B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7EF" w:rsidRPr="009C19A7" w:rsidRDefault="00DF2982" w:rsidP="00832B8B">
      <w:pPr>
        <w:spacing w:line="240" w:lineRule="auto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A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E36B3D" w:rsidRPr="009C19A7">
        <w:rPr>
          <w:rFonts w:ascii="Times New Roman" w:hAnsi="Times New Roman" w:cs="Times New Roman"/>
          <w:b/>
          <w:sz w:val="24"/>
          <w:szCs w:val="24"/>
        </w:rPr>
        <w:t>Bùi</w:t>
      </w:r>
      <w:proofErr w:type="spellEnd"/>
      <w:r w:rsidR="00E36B3D" w:rsidRPr="009C19A7">
        <w:rPr>
          <w:rFonts w:ascii="Times New Roman" w:hAnsi="Times New Roman" w:cs="Times New Roman"/>
          <w:b/>
          <w:sz w:val="24"/>
          <w:szCs w:val="24"/>
        </w:rPr>
        <w:t xml:space="preserve"> Thanh </w:t>
      </w:r>
      <w:proofErr w:type="spellStart"/>
      <w:r w:rsidR="00E36B3D" w:rsidRPr="009C19A7">
        <w:rPr>
          <w:rFonts w:ascii="Times New Roman" w:hAnsi="Times New Roman" w:cs="Times New Roman"/>
          <w:b/>
          <w:sz w:val="24"/>
          <w:szCs w:val="24"/>
        </w:rPr>
        <w:t>Hiệp</w:t>
      </w:r>
      <w:proofErr w:type="spellEnd"/>
    </w:p>
    <w:p w:rsidR="00832B8B" w:rsidRPr="009C19A7" w:rsidRDefault="006F4693" w:rsidP="00E36B3D">
      <w:pPr>
        <w:spacing w:line="240" w:lineRule="auto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A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F2982" w:rsidRPr="009C1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761E" w:rsidRPr="009C19A7">
        <w:rPr>
          <w:rFonts w:ascii="Times New Roman" w:hAnsi="Times New Roman" w:cs="Times New Roman"/>
          <w:b/>
          <w:sz w:val="24"/>
          <w:szCs w:val="24"/>
        </w:rPr>
        <w:t>Phó</w:t>
      </w:r>
      <w:proofErr w:type="spellEnd"/>
      <w:r w:rsidR="005F761E" w:rsidRPr="009C1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761E" w:rsidRPr="009C19A7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="005F761E" w:rsidRPr="009C19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761E" w:rsidRPr="009C19A7">
        <w:rPr>
          <w:rFonts w:ascii="Times New Roman" w:hAnsi="Times New Roman" w:cs="Times New Roman"/>
          <w:b/>
          <w:sz w:val="24"/>
          <w:szCs w:val="24"/>
        </w:rPr>
        <w:t>tịch</w:t>
      </w:r>
      <w:proofErr w:type="spellEnd"/>
      <w:r w:rsidR="000B27EF" w:rsidRPr="009C19A7">
        <w:rPr>
          <w:rFonts w:ascii="Times New Roman" w:hAnsi="Times New Roman" w:cs="Times New Roman"/>
          <w:b/>
          <w:sz w:val="24"/>
          <w:szCs w:val="24"/>
        </w:rPr>
        <w:t xml:space="preserve"> Công ty</w:t>
      </w:r>
    </w:p>
    <w:sectPr w:rsidR="00832B8B" w:rsidRPr="009C19A7" w:rsidSect="00E451B8">
      <w:pgSz w:w="12240" w:h="15840"/>
      <w:pgMar w:top="720" w:right="135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B9F"/>
    <w:multiLevelType w:val="hybridMultilevel"/>
    <w:tmpl w:val="A5F418D2"/>
    <w:lvl w:ilvl="0" w:tplc="5210C5E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5161A6"/>
    <w:multiLevelType w:val="hybridMultilevel"/>
    <w:tmpl w:val="079C66C0"/>
    <w:lvl w:ilvl="0" w:tplc="9108584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7D3E9B"/>
    <w:multiLevelType w:val="hybridMultilevel"/>
    <w:tmpl w:val="13EA7BBC"/>
    <w:lvl w:ilvl="0" w:tplc="5210C5E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3D26"/>
    <w:multiLevelType w:val="hybridMultilevel"/>
    <w:tmpl w:val="24F4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0849"/>
    <w:multiLevelType w:val="hybridMultilevel"/>
    <w:tmpl w:val="3662AECC"/>
    <w:lvl w:ilvl="0" w:tplc="5210C5E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07BC"/>
    <w:multiLevelType w:val="hybridMultilevel"/>
    <w:tmpl w:val="169A5FE6"/>
    <w:lvl w:ilvl="0" w:tplc="38160B6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720BFB"/>
    <w:multiLevelType w:val="hybridMultilevel"/>
    <w:tmpl w:val="9CBEAC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3CC2ADB"/>
    <w:multiLevelType w:val="hybridMultilevel"/>
    <w:tmpl w:val="BF629100"/>
    <w:lvl w:ilvl="0" w:tplc="179C3C54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C0"/>
    <w:rsid w:val="00047F62"/>
    <w:rsid w:val="00057E9F"/>
    <w:rsid w:val="00062B9E"/>
    <w:rsid w:val="000B27EF"/>
    <w:rsid w:val="00120ECA"/>
    <w:rsid w:val="00133296"/>
    <w:rsid w:val="00145FD0"/>
    <w:rsid w:val="002715CF"/>
    <w:rsid w:val="002C756A"/>
    <w:rsid w:val="002D6BC5"/>
    <w:rsid w:val="002F4D6C"/>
    <w:rsid w:val="00304222"/>
    <w:rsid w:val="003D6A58"/>
    <w:rsid w:val="00462E01"/>
    <w:rsid w:val="00471D43"/>
    <w:rsid w:val="004A1D2C"/>
    <w:rsid w:val="004A27A1"/>
    <w:rsid w:val="004E5868"/>
    <w:rsid w:val="004E635F"/>
    <w:rsid w:val="005573E8"/>
    <w:rsid w:val="005A736C"/>
    <w:rsid w:val="005F761E"/>
    <w:rsid w:val="006170C0"/>
    <w:rsid w:val="00663E7A"/>
    <w:rsid w:val="006F4693"/>
    <w:rsid w:val="00760E66"/>
    <w:rsid w:val="00832B8B"/>
    <w:rsid w:val="008C0C5E"/>
    <w:rsid w:val="00906901"/>
    <w:rsid w:val="00982BC4"/>
    <w:rsid w:val="009C19A7"/>
    <w:rsid w:val="009D616D"/>
    <w:rsid w:val="009E6CEC"/>
    <w:rsid w:val="00A50E04"/>
    <w:rsid w:val="00A51BDF"/>
    <w:rsid w:val="00A95486"/>
    <w:rsid w:val="00B47761"/>
    <w:rsid w:val="00C626A5"/>
    <w:rsid w:val="00C93F84"/>
    <w:rsid w:val="00D22FDC"/>
    <w:rsid w:val="00D36017"/>
    <w:rsid w:val="00D55D0E"/>
    <w:rsid w:val="00DD404A"/>
    <w:rsid w:val="00DF2982"/>
    <w:rsid w:val="00DF7896"/>
    <w:rsid w:val="00E36B3D"/>
    <w:rsid w:val="00E451B8"/>
    <w:rsid w:val="00F66915"/>
    <w:rsid w:val="00F9038A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ED7A"/>
  <w15:docId w15:val="{637FA3E6-F495-4103-8966-BE159C3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7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0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1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Thi Bich Ngoc - AFMC Vietnam</dc:creator>
  <cp:lastModifiedBy>Nguyen, Thi Bich Ngoc - CFMC Vietnam</cp:lastModifiedBy>
  <cp:revision>12</cp:revision>
  <cp:lastPrinted>2019-04-18T07:46:00Z</cp:lastPrinted>
  <dcterms:created xsi:type="dcterms:W3CDTF">2019-04-18T07:21:00Z</dcterms:created>
  <dcterms:modified xsi:type="dcterms:W3CDTF">2021-04-08T03:48:00Z</dcterms:modified>
</cp:coreProperties>
</file>